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43FDC36" w14:textId="77777777" w:rsidR="00AA3CB5" w:rsidRPr="001B4CD5" w:rsidRDefault="00C82BFD" w:rsidP="00C82BFD">
      <w:pPr>
        <w:pStyle w:val="StdContestTitle"/>
      </w:pPr>
      <w:bookmarkStart w:id="0" w:name="_Toc118373379"/>
      <w:r>
        <w:t xml:space="preserve"> </w:t>
      </w:r>
      <w:r w:rsidR="00845BB8">
        <w:t>Agricultural Mechanics</w:t>
      </w:r>
      <w:r w:rsidR="001B4CD5" w:rsidRPr="001B4CD5">
        <w:t xml:space="preserve"> Fair</w:t>
      </w:r>
      <w:bookmarkEnd w:id="0"/>
    </w:p>
    <w:p w14:paraId="70EFBCB6" w14:textId="2C058331" w:rsidR="00AA3CB5" w:rsidRPr="001B4CD5" w:rsidRDefault="00417DCC" w:rsidP="001B4CD5">
      <w:pPr>
        <w:pStyle w:val="StdContestSubHeading"/>
      </w:pPr>
      <w:r>
        <w:t>Revised</w:t>
      </w:r>
      <w:r w:rsidR="0057296B">
        <w:t xml:space="preserve"> </w:t>
      </w:r>
      <w:r w:rsidR="0057296B" w:rsidRPr="00226A27">
        <w:t>6/</w:t>
      </w:r>
      <w:r w:rsidR="00226A27" w:rsidRPr="00226A27">
        <w:t>20</w:t>
      </w:r>
      <w:r w:rsidR="00706478">
        <w:t>2</w:t>
      </w:r>
      <w:r w:rsidR="008A5053">
        <w:t>5</w:t>
      </w:r>
    </w:p>
    <w:p w14:paraId="38277BB1" w14:textId="77777777" w:rsidR="00D67AA9" w:rsidRDefault="00D67AA9" w:rsidP="009564EB">
      <w:pPr>
        <w:pStyle w:val="StdContestSubHeading"/>
      </w:pPr>
      <w:r w:rsidRPr="00226A27">
        <w:t>Purpose and Standards</w:t>
      </w:r>
    </w:p>
    <w:p w14:paraId="5DC10C97" w14:textId="25326223" w:rsidR="00430ACA" w:rsidRDefault="00430ACA" w:rsidP="00430ACA">
      <w:r>
        <w:t>The FFA Ag</w:t>
      </w:r>
      <w:r w:rsidR="00ED198D">
        <w:t>ricultural</w:t>
      </w:r>
      <w:r>
        <w:t xml:space="preserve"> Mechanics Fair recognizes the FFA members who are studying the application of mechanical principles and technology in their </w:t>
      </w:r>
      <w:r w:rsidR="00AA04B8">
        <w:t>agriculture-based</w:t>
      </w:r>
      <w:r>
        <w:t xml:space="preserve"> projects.</w:t>
      </w:r>
    </w:p>
    <w:p w14:paraId="520CEE25" w14:textId="77777777" w:rsidR="00226A27" w:rsidRDefault="00226A27" w:rsidP="00226A27"/>
    <w:p w14:paraId="5518F3DB" w14:textId="77777777" w:rsidR="00226A27" w:rsidRPr="00ED198D" w:rsidRDefault="00226A27" w:rsidP="00226A27">
      <w:pPr>
        <w:pStyle w:val="StdContestSubHeading"/>
        <w:rPr>
          <w:rFonts w:cs="Arial"/>
        </w:rPr>
      </w:pPr>
      <w:r w:rsidRPr="00ED198D">
        <w:rPr>
          <w:rFonts w:cs="Arial"/>
        </w:rPr>
        <w:t>Goals</w:t>
      </w:r>
    </w:p>
    <w:p w14:paraId="39500069" w14:textId="77777777" w:rsidR="00ED198D" w:rsidRPr="00ED198D" w:rsidRDefault="00ED198D" w:rsidP="00ED198D">
      <w:pPr>
        <w:pStyle w:val="ListParagraph"/>
        <w:numPr>
          <w:ilvl w:val="0"/>
          <w:numId w:val="31"/>
        </w:numPr>
        <w:rPr>
          <w:rFonts w:ascii="Arial" w:hAnsi="Arial" w:cs="Arial"/>
        </w:rPr>
      </w:pPr>
      <w:r w:rsidRPr="00ED198D">
        <w:rPr>
          <w:rFonts w:ascii="Arial" w:hAnsi="Arial" w:cs="Arial"/>
        </w:rPr>
        <w:t>Provide students an opportunity to achieve local and state recognition for their large agricultural mechanics efforts and projects.</w:t>
      </w:r>
    </w:p>
    <w:p w14:paraId="4D2C8C8B" w14:textId="77777777" w:rsidR="00ED198D" w:rsidRPr="00ED198D" w:rsidRDefault="00ED198D" w:rsidP="00ED198D">
      <w:pPr>
        <w:pStyle w:val="ListParagraph"/>
        <w:numPr>
          <w:ilvl w:val="0"/>
          <w:numId w:val="31"/>
        </w:numPr>
        <w:rPr>
          <w:rFonts w:ascii="Arial" w:hAnsi="Arial" w:cs="Arial"/>
        </w:rPr>
      </w:pPr>
      <w:r w:rsidRPr="00ED198D">
        <w:rPr>
          <w:rFonts w:ascii="Arial" w:hAnsi="Arial" w:cs="Arial"/>
        </w:rPr>
        <w:t>Reinforce skills and principles learned in agriculture courses.</w:t>
      </w:r>
    </w:p>
    <w:p w14:paraId="41188684" w14:textId="77777777" w:rsidR="00ED198D" w:rsidRPr="00ED198D" w:rsidRDefault="00ED198D" w:rsidP="00ED198D">
      <w:pPr>
        <w:pStyle w:val="ListParagraph"/>
        <w:numPr>
          <w:ilvl w:val="0"/>
          <w:numId w:val="31"/>
        </w:numPr>
        <w:rPr>
          <w:rFonts w:ascii="Arial" w:hAnsi="Arial" w:cs="Arial"/>
        </w:rPr>
      </w:pPr>
      <w:r w:rsidRPr="00ED198D">
        <w:rPr>
          <w:rFonts w:ascii="Arial" w:hAnsi="Arial" w:cs="Arial"/>
        </w:rPr>
        <w:t>Provide an opportunity for students to demonstrate and display their agricultural mechanics projects.</w:t>
      </w:r>
    </w:p>
    <w:p w14:paraId="64ED3D82" w14:textId="77777777" w:rsidR="00ED198D" w:rsidRPr="00ED198D" w:rsidRDefault="00ED198D" w:rsidP="00ED198D">
      <w:pPr>
        <w:pStyle w:val="ListParagraph"/>
        <w:numPr>
          <w:ilvl w:val="0"/>
          <w:numId w:val="31"/>
        </w:numPr>
        <w:rPr>
          <w:rFonts w:ascii="Arial" w:hAnsi="Arial" w:cs="Arial"/>
        </w:rPr>
      </w:pPr>
      <w:r w:rsidRPr="00ED198D">
        <w:rPr>
          <w:rFonts w:ascii="Arial" w:hAnsi="Arial" w:cs="Arial"/>
        </w:rPr>
        <w:t>Provide recruiting and promotional opportunities for agricultural education programs.</w:t>
      </w:r>
    </w:p>
    <w:p w14:paraId="7C5D8FF8" w14:textId="77777777" w:rsidR="00C757FE" w:rsidRPr="00ED198D" w:rsidRDefault="00C757FE" w:rsidP="00972EED">
      <w:pPr>
        <w:rPr>
          <w:rFonts w:ascii="Arial" w:hAnsi="Arial" w:cs="Arial"/>
          <w:sz w:val="20"/>
          <w:szCs w:val="20"/>
        </w:rPr>
      </w:pPr>
    </w:p>
    <w:p w14:paraId="2C6924F1" w14:textId="77777777" w:rsidR="00ED198D" w:rsidRPr="00ED198D" w:rsidRDefault="00ED198D" w:rsidP="00ED198D">
      <w:pPr>
        <w:pStyle w:val="NoSpacing"/>
      </w:pPr>
      <w:r w:rsidRPr="00ED198D">
        <w:rPr>
          <w:b/>
        </w:rPr>
        <w:t>Foundation Standards:</w:t>
      </w:r>
      <w:r w:rsidRPr="00ED198D">
        <w:t xml:space="preserve"> 1.0 Academic (1.1 Math, 1.2 Science), 2.0 Communications (2.1-2.4),</w:t>
      </w:r>
    </w:p>
    <w:p w14:paraId="58BAF12A" w14:textId="77777777" w:rsidR="00ED198D" w:rsidRPr="00ED198D" w:rsidRDefault="00ED198D" w:rsidP="00ED198D">
      <w:pPr>
        <w:pStyle w:val="NoSpacing"/>
      </w:pPr>
      <w:r w:rsidRPr="00ED198D">
        <w:t>4.0 Technology, 5.0 Problem Solving and Critical Thinking, 6.0 Health and Safety, 7.0 Responsibility and Flexibility, 8.0 Ethics and Legal Responsibilities, 9.0 Leadership and Teamwork (Team Projects), 10.0 Technical Skills, 11.0 Demonstration and Application.</w:t>
      </w:r>
    </w:p>
    <w:p w14:paraId="16C2BA44" w14:textId="77777777" w:rsidR="00226A27" w:rsidRPr="00226A27" w:rsidRDefault="00226A27" w:rsidP="00D67AA9"/>
    <w:p w14:paraId="47708CA8" w14:textId="77777777" w:rsidR="00D67AA9" w:rsidRDefault="00D67AA9" w:rsidP="00671BB7">
      <w:r w:rsidRPr="00226A27">
        <w:t xml:space="preserve">Pathway Standards: All pathway standards (A-G) are addressed according to specific </w:t>
      </w:r>
      <w:r w:rsidR="00ED198D">
        <w:t>agricultural mechanics projects</w:t>
      </w:r>
      <w:r w:rsidRPr="00226A27">
        <w:t>.</w:t>
      </w:r>
    </w:p>
    <w:p w14:paraId="43D0ED96" w14:textId="77777777" w:rsidR="00ED3C94" w:rsidRDefault="00ED3C94" w:rsidP="009564EB">
      <w:pPr>
        <w:pStyle w:val="StdContestSubHeading"/>
      </w:pPr>
      <w:r>
        <w:t>Classes</w:t>
      </w:r>
    </w:p>
    <w:tbl>
      <w:tblPr>
        <w:tblW w:w="0" w:type="auto"/>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1080"/>
        <w:gridCol w:w="1861"/>
        <w:gridCol w:w="1620"/>
      </w:tblGrid>
      <w:tr w:rsidR="00ED3C94" w14:paraId="705D8D85" w14:textId="77777777" w:rsidTr="005C5AED">
        <w:tc>
          <w:tcPr>
            <w:tcW w:w="1080" w:type="dxa"/>
          </w:tcPr>
          <w:p w14:paraId="41376431" w14:textId="77777777" w:rsidR="00ED3C94" w:rsidRPr="00BB7C0E" w:rsidRDefault="00ED3C94" w:rsidP="004E4EB8">
            <w:pPr>
              <w:rPr>
                <w:b/>
              </w:rPr>
            </w:pPr>
            <w:r w:rsidRPr="00BB7C0E">
              <w:rPr>
                <w:b/>
              </w:rPr>
              <w:t>Class</w:t>
            </w:r>
          </w:p>
        </w:tc>
        <w:tc>
          <w:tcPr>
            <w:tcW w:w="1861" w:type="dxa"/>
          </w:tcPr>
          <w:p w14:paraId="050B7755" w14:textId="77777777" w:rsidR="00ED3C94" w:rsidRPr="00BB7C0E" w:rsidRDefault="00ED3C94" w:rsidP="0069097C">
            <w:pPr>
              <w:jc w:val="center"/>
              <w:rPr>
                <w:b/>
              </w:rPr>
            </w:pPr>
            <w:r w:rsidRPr="00BB7C0E">
              <w:rPr>
                <w:b/>
              </w:rPr>
              <w:t>Individual</w:t>
            </w:r>
            <w:r w:rsidR="0069097C">
              <w:rPr>
                <w:b/>
              </w:rPr>
              <w:t xml:space="preserve"> Points</w:t>
            </w:r>
          </w:p>
        </w:tc>
        <w:tc>
          <w:tcPr>
            <w:tcW w:w="1620" w:type="dxa"/>
          </w:tcPr>
          <w:p w14:paraId="23EDAEF4" w14:textId="77777777" w:rsidR="00ED3C94" w:rsidRPr="00BB7C0E" w:rsidRDefault="00ED3C94" w:rsidP="0069097C">
            <w:pPr>
              <w:jc w:val="center"/>
              <w:rPr>
                <w:b/>
              </w:rPr>
            </w:pPr>
            <w:r w:rsidRPr="00BB7C0E">
              <w:rPr>
                <w:b/>
              </w:rPr>
              <w:t>Team</w:t>
            </w:r>
            <w:r w:rsidR="0069097C">
              <w:rPr>
                <w:b/>
              </w:rPr>
              <w:t xml:space="preserve"> Points</w:t>
            </w:r>
          </w:p>
        </w:tc>
      </w:tr>
      <w:tr w:rsidR="00ED3C94" w:rsidRPr="000E67A1" w14:paraId="3E8761A7" w14:textId="77777777" w:rsidTr="005C5AED">
        <w:tc>
          <w:tcPr>
            <w:tcW w:w="1080" w:type="dxa"/>
          </w:tcPr>
          <w:p w14:paraId="500B2113" w14:textId="77777777" w:rsidR="00ED3C94" w:rsidRPr="000E67A1" w:rsidRDefault="007B0468" w:rsidP="004E4EB8">
            <w:r>
              <w:t>Exhibit</w:t>
            </w:r>
          </w:p>
        </w:tc>
        <w:tc>
          <w:tcPr>
            <w:tcW w:w="1861" w:type="dxa"/>
          </w:tcPr>
          <w:p w14:paraId="5600B62F" w14:textId="77777777" w:rsidR="00ED3C94" w:rsidRPr="000E67A1" w:rsidRDefault="007B0468" w:rsidP="005C5AED">
            <w:pPr>
              <w:jc w:val="right"/>
            </w:pPr>
            <w:r>
              <w:t>100</w:t>
            </w:r>
            <w:r w:rsidR="00ED3C94" w:rsidRPr="000E67A1">
              <w:t xml:space="preserve"> </w:t>
            </w:r>
          </w:p>
        </w:tc>
        <w:tc>
          <w:tcPr>
            <w:tcW w:w="1620" w:type="dxa"/>
          </w:tcPr>
          <w:p w14:paraId="745A1292" w14:textId="77777777" w:rsidR="00ED3C94" w:rsidRPr="000E67A1" w:rsidRDefault="007B0468" w:rsidP="005C5AED">
            <w:pPr>
              <w:jc w:val="right"/>
            </w:pPr>
            <w:r>
              <w:t>300</w:t>
            </w:r>
          </w:p>
        </w:tc>
      </w:tr>
      <w:tr w:rsidR="00ED3C94" w:rsidRPr="000E67A1" w14:paraId="32A96F5D" w14:textId="77777777" w:rsidTr="005C5AED">
        <w:tc>
          <w:tcPr>
            <w:tcW w:w="1080" w:type="dxa"/>
          </w:tcPr>
          <w:p w14:paraId="6ABA0BD2" w14:textId="77777777" w:rsidR="00ED3C94" w:rsidRPr="000E67A1" w:rsidRDefault="007B0468" w:rsidP="004E4EB8">
            <w:r>
              <w:t>Interview</w:t>
            </w:r>
          </w:p>
        </w:tc>
        <w:tc>
          <w:tcPr>
            <w:tcW w:w="1861" w:type="dxa"/>
          </w:tcPr>
          <w:p w14:paraId="7E64746A" w14:textId="77777777" w:rsidR="00ED3C94" w:rsidRPr="000E67A1" w:rsidRDefault="007B0468" w:rsidP="00764839">
            <w:pPr>
              <w:jc w:val="right"/>
            </w:pPr>
            <w:r>
              <w:t>100</w:t>
            </w:r>
          </w:p>
        </w:tc>
        <w:tc>
          <w:tcPr>
            <w:tcW w:w="1620" w:type="dxa"/>
          </w:tcPr>
          <w:p w14:paraId="6ED313BF" w14:textId="77777777" w:rsidR="00ED3C94" w:rsidRPr="000E67A1" w:rsidRDefault="007B0468" w:rsidP="00764839">
            <w:pPr>
              <w:jc w:val="right"/>
            </w:pPr>
            <w:r>
              <w:t>300</w:t>
            </w:r>
          </w:p>
        </w:tc>
      </w:tr>
      <w:tr w:rsidR="005C5AED" w:rsidRPr="000E67A1" w14:paraId="74C974C9" w14:textId="77777777" w:rsidTr="005C5AED">
        <w:tc>
          <w:tcPr>
            <w:tcW w:w="1080" w:type="dxa"/>
          </w:tcPr>
          <w:p w14:paraId="292208B2" w14:textId="77777777" w:rsidR="005C5AED" w:rsidRDefault="007B0468" w:rsidP="004E4EB8">
            <w:r>
              <w:t>Show Book</w:t>
            </w:r>
          </w:p>
        </w:tc>
        <w:tc>
          <w:tcPr>
            <w:tcW w:w="1861" w:type="dxa"/>
          </w:tcPr>
          <w:p w14:paraId="19B45A33" w14:textId="77777777" w:rsidR="005C5AED" w:rsidRDefault="007B0468" w:rsidP="00764839">
            <w:pPr>
              <w:jc w:val="right"/>
            </w:pPr>
            <w:r>
              <w:t>50</w:t>
            </w:r>
          </w:p>
        </w:tc>
        <w:tc>
          <w:tcPr>
            <w:tcW w:w="1620" w:type="dxa"/>
          </w:tcPr>
          <w:p w14:paraId="36F51F95" w14:textId="77777777" w:rsidR="005C5AED" w:rsidRDefault="007B0468" w:rsidP="00764839">
            <w:pPr>
              <w:jc w:val="right"/>
            </w:pPr>
            <w:r>
              <w:t>150</w:t>
            </w:r>
          </w:p>
        </w:tc>
      </w:tr>
      <w:tr w:rsidR="00ED3C94" w14:paraId="209182C0" w14:textId="77777777" w:rsidTr="005C5AED">
        <w:tc>
          <w:tcPr>
            <w:tcW w:w="1080" w:type="dxa"/>
          </w:tcPr>
          <w:p w14:paraId="6F92452B" w14:textId="77777777" w:rsidR="00ED3C94" w:rsidRPr="000E67A1" w:rsidRDefault="00ED3C94" w:rsidP="004E4EB8">
            <w:r>
              <w:t>TOTAL</w:t>
            </w:r>
          </w:p>
        </w:tc>
        <w:tc>
          <w:tcPr>
            <w:tcW w:w="1861" w:type="dxa"/>
          </w:tcPr>
          <w:p w14:paraId="59747017" w14:textId="77777777" w:rsidR="00ED3C94" w:rsidRPr="000E67A1" w:rsidRDefault="007B0468" w:rsidP="005C5AED">
            <w:pPr>
              <w:jc w:val="right"/>
            </w:pPr>
            <w:r>
              <w:t>2</w:t>
            </w:r>
            <w:r w:rsidR="005C5AED">
              <w:t>50</w:t>
            </w:r>
          </w:p>
        </w:tc>
        <w:tc>
          <w:tcPr>
            <w:tcW w:w="1620" w:type="dxa"/>
          </w:tcPr>
          <w:p w14:paraId="62FD0ABB" w14:textId="77777777" w:rsidR="00ED3C94" w:rsidRDefault="007B0468" w:rsidP="00764839">
            <w:pPr>
              <w:jc w:val="right"/>
            </w:pPr>
            <w:r>
              <w:t>750</w:t>
            </w:r>
          </w:p>
        </w:tc>
      </w:tr>
    </w:tbl>
    <w:p w14:paraId="0951B8ED" w14:textId="77777777" w:rsidR="00713429" w:rsidRDefault="00713429" w:rsidP="00ED3C94"/>
    <w:p w14:paraId="1F2FFFEA" w14:textId="77777777" w:rsidR="00ED3C94" w:rsidRPr="00ED3C94" w:rsidRDefault="00713429" w:rsidP="00713429">
      <w:pPr>
        <w:ind w:firstLine="720"/>
      </w:pPr>
      <w:r>
        <w:t>See notes under rules.</w:t>
      </w:r>
    </w:p>
    <w:p w14:paraId="0F79871B" w14:textId="77777777" w:rsidR="00ED3C94" w:rsidRPr="004E184D" w:rsidRDefault="00ED3C94" w:rsidP="009564EB">
      <w:pPr>
        <w:pStyle w:val="StdContestSubHeading"/>
      </w:pPr>
      <w:r w:rsidRPr="004E184D">
        <w:t>Tie Breaker</w:t>
      </w:r>
    </w:p>
    <w:p w14:paraId="4440DB25" w14:textId="40BC0F88" w:rsidR="007B0468" w:rsidRDefault="004E184D" w:rsidP="007B0468">
      <w:pPr>
        <w:spacing w:line="276" w:lineRule="auto"/>
        <w:rPr>
          <w:rFonts w:ascii="Arial" w:hAnsi="Arial" w:cs="Arial"/>
        </w:rPr>
      </w:pPr>
      <w:r>
        <w:rPr>
          <w:rFonts w:ascii="Arial" w:hAnsi="Arial" w:cs="Arial"/>
        </w:rPr>
        <w:t xml:space="preserve">Tie Breakers will be broken on the Interview Score.  </w:t>
      </w:r>
      <w:r w:rsidR="007B6A9E" w:rsidRPr="004E184D">
        <w:rPr>
          <w:rFonts w:ascii="Arial" w:hAnsi="Arial" w:cs="Arial"/>
        </w:rPr>
        <w:t>Ties will be broken by consensus of at least 5 division judges</w:t>
      </w:r>
      <w:r>
        <w:rPr>
          <w:rFonts w:ascii="Arial" w:hAnsi="Arial" w:cs="Arial"/>
        </w:rPr>
        <w:t xml:space="preserve"> to determine the winner.  All competitors will compete in one contest, there is no “A and B Contest”, with one entry per person or pair.</w:t>
      </w:r>
    </w:p>
    <w:p w14:paraId="0723E719" w14:textId="77777777" w:rsidR="007B0468" w:rsidRDefault="007B0468" w:rsidP="007B0468">
      <w:pPr>
        <w:spacing w:line="276" w:lineRule="auto"/>
        <w:rPr>
          <w:rFonts w:ascii="Arial" w:hAnsi="Arial" w:cs="Arial"/>
        </w:rPr>
      </w:pPr>
    </w:p>
    <w:p w14:paraId="07655698" w14:textId="77777777" w:rsidR="007B0468" w:rsidRDefault="007B0468" w:rsidP="007B0468">
      <w:pPr>
        <w:spacing w:line="276" w:lineRule="auto"/>
        <w:rPr>
          <w:rFonts w:ascii="Arial" w:hAnsi="Arial" w:cs="Arial"/>
          <w:b/>
        </w:rPr>
      </w:pPr>
      <w:r>
        <w:rPr>
          <w:rFonts w:ascii="Arial" w:hAnsi="Arial" w:cs="Arial"/>
          <w:b/>
        </w:rPr>
        <w:t>General Rules:</w:t>
      </w:r>
    </w:p>
    <w:p w14:paraId="55B7B4A6" w14:textId="77777777" w:rsidR="007B0468" w:rsidRDefault="007B0468" w:rsidP="007B0468">
      <w:pPr>
        <w:spacing w:line="276" w:lineRule="auto"/>
        <w:rPr>
          <w:rFonts w:ascii="Arial" w:hAnsi="Arial" w:cs="Arial"/>
          <w:b/>
        </w:rPr>
      </w:pPr>
    </w:p>
    <w:p w14:paraId="6BABFC20" w14:textId="10189642" w:rsidR="007B0468" w:rsidRDefault="007B0468" w:rsidP="007B0468">
      <w:pPr>
        <w:numPr>
          <w:ilvl w:val="0"/>
          <w:numId w:val="33"/>
        </w:numPr>
        <w:spacing w:line="276" w:lineRule="auto"/>
      </w:pPr>
      <w:r>
        <w:t xml:space="preserve">An “Entry” will include the project, a show book (described below) and one or two members who completed the project and compiled the Show Book.  Projects that were built as a group project will have no more than two members representing the effort.  Individually constructed projects may be represented by one or two chapter members if the second member contributes to the Show Book.  </w:t>
      </w:r>
      <w:r w:rsidR="007B6A9E">
        <w:t xml:space="preserve">A project represented by no more than two members present, as stated in the rules, will be eligible for awards. </w:t>
      </w:r>
      <w:r>
        <w:t>The competing students shall be the principal builder(s) of the entry as well as the author(s) of the Show Book.</w:t>
      </w:r>
    </w:p>
    <w:p w14:paraId="653FBDCB" w14:textId="77777777" w:rsidR="00AA04B8" w:rsidRDefault="00AA04B8" w:rsidP="00AA04B8">
      <w:pPr>
        <w:pStyle w:val="ListParagraph"/>
      </w:pPr>
    </w:p>
    <w:p w14:paraId="2FEB2FCC" w14:textId="01DB8206" w:rsidR="00AA04B8" w:rsidRPr="00AA04B8" w:rsidRDefault="00AA04B8" w:rsidP="007B0468">
      <w:pPr>
        <w:numPr>
          <w:ilvl w:val="0"/>
          <w:numId w:val="33"/>
        </w:numPr>
        <w:spacing w:line="276" w:lineRule="auto"/>
      </w:pPr>
      <w:r w:rsidRPr="00AA04B8">
        <w:t>Students may</w:t>
      </w:r>
      <w:r w:rsidRPr="00AA04B8">
        <w:rPr>
          <w:spacing w:val="-3"/>
        </w:rPr>
        <w:t xml:space="preserve"> </w:t>
      </w:r>
      <w:r w:rsidRPr="00AA04B8">
        <w:t>display</w:t>
      </w:r>
      <w:r w:rsidRPr="00AA04B8">
        <w:rPr>
          <w:spacing w:val="-3"/>
        </w:rPr>
        <w:t xml:space="preserve"> </w:t>
      </w:r>
      <w:r w:rsidRPr="00AA04B8">
        <w:t>tools</w:t>
      </w:r>
      <w:r w:rsidRPr="00AA04B8">
        <w:rPr>
          <w:spacing w:val="-4"/>
        </w:rPr>
        <w:t xml:space="preserve"> </w:t>
      </w:r>
      <w:r w:rsidRPr="00AA04B8">
        <w:t>and</w:t>
      </w:r>
      <w:r w:rsidRPr="00AA04B8">
        <w:rPr>
          <w:spacing w:val="-3"/>
        </w:rPr>
        <w:t xml:space="preserve"> </w:t>
      </w:r>
      <w:r w:rsidRPr="00AA04B8">
        <w:t>other</w:t>
      </w:r>
      <w:r w:rsidRPr="00AA04B8">
        <w:rPr>
          <w:spacing w:val="-3"/>
        </w:rPr>
        <w:t xml:space="preserve"> </w:t>
      </w:r>
      <w:r w:rsidRPr="00AA04B8">
        <w:t>equipment</w:t>
      </w:r>
      <w:r w:rsidRPr="00AA04B8">
        <w:rPr>
          <w:spacing w:val="-3"/>
        </w:rPr>
        <w:t xml:space="preserve"> </w:t>
      </w:r>
      <w:r w:rsidRPr="00AA04B8">
        <w:t>used</w:t>
      </w:r>
      <w:r w:rsidRPr="00AA04B8">
        <w:rPr>
          <w:spacing w:val="-4"/>
        </w:rPr>
        <w:t xml:space="preserve"> </w:t>
      </w:r>
      <w:r w:rsidRPr="00AA04B8">
        <w:t>in</w:t>
      </w:r>
      <w:r w:rsidRPr="00AA04B8">
        <w:rPr>
          <w:spacing w:val="-3"/>
        </w:rPr>
        <w:t xml:space="preserve"> </w:t>
      </w:r>
      <w:r w:rsidRPr="00AA04B8">
        <w:t>the</w:t>
      </w:r>
      <w:r w:rsidRPr="00AA04B8">
        <w:rPr>
          <w:spacing w:val="-3"/>
        </w:rPr>
        <w:t xml:space="preserve"> </w:t>
      </w:r>
      <w:r w:rsidRPr="00AA04B8">
        <w:t>construction</w:t>
      </w:r>
      <w:r w:rsidRPr="00AA04B8">
        <w:rPr>
          <w:spacing w:val="-3"/>
        </w:rPr>
        <w:t xml:space="preserve"> </w:t>
      </w:r>
      <w:r w:rsidRPr="00AA04B8">
        <w:t>of</w:t>
      </w:r>
      <w:r w:rsidRPr="00AA04B8">
        <w:rPr>
          <w:spacing w:val="-4"/>
        </w:rPr>
        <w:t xml:space="preserve"> </w:t>
      </w:r>
      <w:r w:rsidRPr="00AA04B8">
        <w:t>their</w:t>
      </w:r>
      <w:r w:rsidRPr="00AA04B8">
        <w:rPr>
          <w:spacing w:val="-3"/>
        </w:rPr>
        <w:t xml:space="preserve"> </w:t>
      </w:r>
      <w:r w:rsidRPr="00AA04B8">
        <w:t>project</w:t>
      </w:r>
      <w:r w:rsidRPr="00AA04B8">
        <w:rPr>
          <w:spacing w:val="-3"/>
        </w:rPr>
        <w:t xml:space="preserve"> </w:t>
      </w:r>
      <w:r w:rsidRPr="00AA04B8">
        <w:t>that add value to the</w:t>
      </w:r>
      <w:r w:rsidRPr="00AA04B8">
        <w:rPr>
          <w:spacing w:val="-4"/>
        </w:rPr>
        <w:t xml:space="preserve"> </w:t>
      </w:r>
      <w:r w:rsidRPr="00AA04B8">
        <w:rPr>
          <w:spacing w:val="-3"/>
        </w:rPr>
        <w:t>interview</w:t>
      </w:r>
      <w:r>
        <w:rPr>
          <w:spacing w:val="-3"/>
        </w:rPr>
        <w:t>.</w:t>
      </w:r>
    </w:p>
    <w:p w14:paraId="3FF44818" w14:textId="77777777" w:rsidR="007B0468" w:rsidRDefault="007B0468" w:rsidP="007B0468"/>
    <w:p w14:paraId="07F9320E" w14:textId="27CD2D61" w:rsidR="007B0468" w:rsidRDefault="007B0468" w:rsidP="007B0468">
      <w:pPr>
        <w:numPr>
          <w:ilvl w:val="0"/>
          <w:numId w:val="33"/>
        </w:numPr>
        <w:spacing w:line="276" w:lineRule="auto"/>
      </w:pPr>
      <w:r>
        <w:t>Entries in the Ag Mechanics Fair will be considered “large projects” by the advisor and will have a stated value of $</w:t>
      </w:r>
      <w:r w:rsidR="00AA04B8">
        <w:t>500</w:t>
      </w:r>
      <w:r>
        <w:t xml:space="preserve"> or more in their Show Book to be considered.  Items shall be of the type and kind constructed in a California Ag Mechanics shop; </w:t>
      </w:r>
      <w:r w:rsidR="003F437D">
        <w:t>home-built</w:t>
      </w:r>
      <w:r>
        <w:t xml:space="preserve"> projects are allowed.  Entries shall have been completed in the previous 12 months.</w:t>
      </w:r>
    </w:p>
    <w:p w14:paraId="6D34E8F5" w14:textId="77777777" w:rsidR="00AA04B8" w:rsidRDefault="00AA04B8" w:rsidP="00AA04B8">
      <w:pPr>
        <w:pStyle w:val="ListParagraph"/>
      </w:pPr>
    </w:p>
    <w:p w14:paraId="6EF2537D" w14:textId="5A4E8015" w:rsidR="00AA04B8" w:rsidRPr="00AA04B8" w:rsidRDefault="00AA04B8" w:rsidP="007B0468">
      <w:pPr>
        <w:numPr>
          <w:ilvl w:val="0"/>
          <w:numId w:val="33"/>
        </w:numPr>
        <w:spacing w:line="276" w:lineRule="auto"/>
      </w:pPr>
      <w:r w:rsidRPr="00AA04B8">
        <w:t>Seniors will be eligible to compete until June 30th following their</w:t>
      </w:r>
      <w:r w:rsidRPr="00AA04B8">
        <w:rPr>
          <w:spacing w:val="-17"/>
        </w:rPr>
        <w:t xml:space="preserve"> </w:t>
      </w:r>
      <w:r w:rsidRPr="00AA04B8">
        <w:t>graduation.</w:t>
      </w:r>
    </w:p>
    <w:p w14:paraId="7E01F37C" w14:textId="77777777" w:rsidR="007B0468" w:rsidRPr="00AA04B8" w:rsidRDefault="007B0468" w:rsidP="007B0468">
      <w:r w:rsidRPr="00AA04B8">
        <w:t xml:space="preserve"> </w:t>
      </w:r>
    </w:p>
    <w:p w14:paraId="2BE6E94A" w14:textId="4EC75217" w:rsidR="007B0468" w:rsidRDefault="007B0468" w:rsidP="007B0468">
      <w:pPr>
        <w:numPr>
          <w:ilvl w:val="0"/>
          <w:numId w:val="33"/>
        </w:numPr>
        <w:spacing w:line="276" w:lineRule="auto"/>
      </w:pPr>
      <w:r>
        <w:t xml:space="preserve">Entries MAY be broken into the following </w:t>
      </w:r>
      <w:r w:rsidR="008A5053">
        <w:t>Divisions</w:t>
      </w:r>
      <w:r>
        <w:t xml:space="preserve"> for judging:</w:t>
      </w:r>
    </w:p>
    <w:p w14:paraId="54907E7E" w14:textId="309D7F43" w:rsidR="007B0468" w:rsidRDefault="007B0468" w:rsidP="007B0468">
      <w:r>
        <w:tab/>
      </w:r>
      <w:r w:rsidR="008A5053">
        <w:t>Division</w:t>
      </w:r>
      <w:r>
        <w:t xml:space="preserve"> 1:</w:t>
      </w:r>
      <w:r>
        <w:tab/>
        <w:t>Farm Implements</w:t>
      </w:r>
    </w:p>
    <w:p w14:paraId="465193F8" w14:textId="6383695A" w:rsidR="007B0468" w:rsidRDefault="007B0468" w:rsidP="007B0468">
      <w:r>
        <w:tab/>
      </w:r>
      <w:r w:rsidR="008A5053">
        <w:t>Division</w:t>
      </w:r>
      <w:r>
        <w:t xml:space="preserve"> 2:</w:t>
      </w:r>
      <w:r>
        <w:tab/>
        <w:t>Implements of Husbandry</w:t>
      </w:r>
    </w:p>
    <w:p w14:paraId="42A67606" w14:textId="3329F84E" w:rsidR="007B0468" w:rsidRDefault="007B0468" w:rsidP="007B0468">
      <w:r>
        <w:tab/>
      </w:r>
      <w:r w:rsidR="008A5053">
        <w:t>Division</w:t>
      </w:r>
      <w:r>
        <w:t xml:space="preserve"> 3:</w:t>
      </w:r>
      <w:r>
        <w:tab/>
        <w:t>Trailers and Flatbeds</w:t>
      </w:r>
    </w:p>
    <w:p w14:paraId="070A915C" w14:textId="148BCBE9" w:rsidR="007B0468" w:rsidRDefault="007B0468" w:rsidP="007B0468">
      <w:r>
        <w:tab/>
      </w:r>
      <w:r w:rsidR="008A5053">
        <w:t>Division</w:t>
      </w:r>
      <w:r>
        <w:t xml:space="preserve"> 4:</w:t>
      </w:r>
      <w:r>
        <w:tab/>
        <w:t>Home and Farmstead Items</w:t>
      </w:r>
    </w:p>
    <w:p w14:paraId="3B772D58" w14:textId="511C20C8" w:rsidR="007B0468" w:rsidRDefault="007B0468" w:rsidP="007B0468">
      <w:r>
        <w:tab/>
      </w:r>
      <w:r w:rsidR="008A5053">
        <w:t>Division</w:t>
      </w:r>
      <w:r>
        <w:t xml:space="preserve"> 5:</w:t>
      </w:r>
      <w:r>
        <w:tab/>
        <w:t>BBQ’s and Food Processing</w:t>
      </w:r>
    </w:p>
    <w:p w14:paraId="66136847" w14:textId="56044DAF" w:rsidR="007B0468" w:rsidRDefault="007B0468" w:rsidP="007B0468">
      <w:r>
        <w:tab/>
      </w:r>
      <w:r w:rsidR="008A5053">
        <w:t>Division</w:t>
      </w:r>
      <w:r>
        <w:t xml:space="preserve"> 6:</w:t>
      </w:r>
      <w:r>
        <w:tab/>
        <w:t>Repaired Equipment</w:t>
      </w:r>
    </w:p>
    <w:p w14:paraId="1194476F" w14:textId="77777777" w:rsidR="007B0468" w:rsidRDefault="007B0468" w:rsidP="007B0468"/>
    <w:p w14:paraId="0085266C" w14:textId="77777777" w:rsidR="007B0468" w:rsidRDefault="007B0468" w:rsidP="007B0468">
      <w:pPr>
        <w:numPr>
          <w:ilvl w:val="0"/>
          <w:numId w:val="33"/>
        </w:numPr>
        <w:spacing w:line="276" w:lineRule="auto"/>
      </w:pPr>
      <w:r>
        <w:t>The Judging Timeline will be as follows:</w:t>
      </w:r>
    </w:p>
    <w:p w14:paraId="0F1FC073" w14:textId="77777777" w:rsidR="007B0468" w:rsidRDefault="007B0468" w:rsidP="007B0468">
      <w:pPr>
        <w:numPr>
          <w:ilvl w:val="1"/>
          <w:numId w:val="33"/>
        </w:numPr>
        <w:spacing w:line="276" w:lineRule="auto"/>
      </w:pPr>
      <w:r>
        <w:t>Up to 10 minutes for the judge(s) to examine the project.  The members will be in the immediate area during this time to answer questions about the project.</w:t>
      </w:r>
    </w:p>
    <w:p w14:paraId="5026ACA2" w14:textId="77777777" w:rsidR="007B0468" w:rsidRDefault="007B0468" w:rsidP="007B0468">
      <w:pPr>
        <w:numPr>
          <w:ilvl w:val="1"/>
          <w:numId w:val="33"/>
        </w:numPr>
        <w:spacing w:line="276" w:lineRule="auto"/>
      </w:pPr>
      <w:r>
        <w:t xml:space="preserve">Up to 10 minutes will be used for the interview.  Contestants will point out features of their project and their show book during this time. This will be in the area of the Entry; a table may be used to hold the Show Book. </w:t>
      </w:r>
    </w:p>
    <w:p w14:paraId="76B9924F" w14:textId="5FB4C96B" w:rsidR="007B0468" w:rsidRDefault="007B0468" w:rsidP="007B0468">
      <w:pPr>
        <w:numPr>
          <w:ilvl w:val="1"/>
          <w:numId w:val="33"/>
        </w:numPr>
        <w:spacing w:line="276" w:lineRule="auto"/>
      </w:pPr>
      <w:r>
        <w:t xml:space="preserve">Up to 5 minutes for the judge(s) to examine the show book, mark scores and if necessary, re-examine the project and ask any </w:t>
      </w:r>
      <w:r w:rsidR="00AA04B8">
        <w:t>follow-up</w:t>
      </w:r>
      <w:r>
        <w:t xml:space="preserve"> questions.</w:t>
      </w:r>
    </w:p>
    <w:p w14:paraId="482EE5EC" w14:textId="77777777" w:rsidR="007B0468" w:rsidRDefault="007B0468" w:rsidP="007B0468">
      <w:pPr>
        <w:ind w:left="1440"/>
      </w:pPr>
    </w:p>
    <w:p w14:paraId="4A376713" w14:textId="3EFFF2A0" w:rsidR="007B0468" w:rsidRDefault="007B0468" w:rsidP="007B0468">
      <w:pPr>
        <w:numPr>
          <w:ilvl w:val="0"/>
          <w:numId w:val="33"/>
        </w:numPr>
        <w:spacing w:line="276" w:lineRule="auto"/>
      </w:pPr>
      <w:r>
        <w:t xml:space="preserve">The Show Book shall consist of a 1” Ring Binder with common slip sheets used to organize not more than </w:t>
      </w:r>
      <w:r w:rsidR="00AA04B8">
        <w:t>20</w:t>
      </w:r>
      <w:r>
        <w:t xml:space="preserve"> pages of white paper. Typed 8.5”x 11”pages will not be smaller than 12 font and will maintain a 1” margin.  </w:t>
      </w:r>
      <w:r w:rsidR="00475A4F">
        <w:t xml:space="preserve">An electronic copy of the </w:t>
      </w:r>
      <w:r w:rsidR="00797D66">
        <w:t>show book</w:t>
      </w:r>
      <w:r w:rsidR="00475A4F">
        <w:t xml:space="preserve"> will be </w:t>
      </w:r>
      <w:r w:rsidR="00E8257E">
        <w:t>sent</w:t>
      </w:r>
      <w:r w:rsidR="00475A4F">
        <w:t xml:space="preserve"> to the state finals host on the Monday prior to the state finals contest. </w:t>
      </w:r>
      <w:r w:rsidR="000831E5" w:rsidRPr="000831E5">
        <w:t xml:space="preserve">The </w:t>
      </w:r>
      <w:r w:rsidR="00797D66" w:rsidRPr="000831E5">
        <w:t>show book</w:t>
      </w:r>
      <w:r w:rsidR="000831E5" w:rsidRPr="000831E5">
        <w:t xml:space="preserve"> will be judged prior to the project.</w:t>
      </w:r>
      <w:r w:rsidR="00475A4F" w:rsidRPr="000831E5">
        <w:t xml:space="preserve"> </w:t>
      </w:r>
      <w:r>
        <w:t>It shall be on display prior to and after judging.  Inside the binder, there will be:</w:t>
      </w:r>
    </w:p>
    <w:p w14:paraId="4A7A23A9" w14:textId="77777777" w:rsidR="007B0468" w:rsidRDefault="007B0468" w:rsidP="007B0468">
      <w:pPr>
        <w:numPr>
          <w:ilvl w:val="1"/>
          <w:numId w:val="33"/>
        </w:numPr>
        <w:spacing w:line="276" w:lineRule="auto"/>
      </w:pPr>
      <w:r>
        <w:rPr>
          <w:u w:val="single"/>
        </w:rPr>
        <w:t>Cover and Title Page</w:t>
      </w:r>
      <w:r>
        <w:t xml:space="preserve"> will be on the front of the Show Book, including name(s) of contestants, Chapter, Title of the Project and the Group that it will be judged in.</w:t>
      </w:r>
    </w:p>
    <w:p w14:paraId="4AB6E97A" w14:textId="3317FB50" w:rsidR="007B0468" w:rsidRDefault="007B0468" w:rsidP="007B0468">
      <w:pPr>
        <w:numPr>
          <w:ilvl w:val="1"/>
          <w:numId w:val="33"/>
        </w:numPr>
        <w:spacing w:line="276" w:lineRule="auto"/>
      </w:pPr>
      <w:r>
        <w:rPr>
          <w:u w:val="single"/>
        </w:rPr>
        <w:t xml:space="preserve">Introduction Page </w:t>
      </w:r>
      <w:r>
        <w:t xml:space="preserve">that includes the need for the project, </w:t>
      </w:r>
      <w:r w:rsidR="003F437D">
        <w:t>its</w:t>
      </w:r>
      <w:r>
        <w:t xml:space="preserve"> primary features, who the builder(s) was, who financed the project and how long the project took to complete. Limited to one page.</w:t>
      </w:r>
    </w:p>
    <w:p w14:paraId="6627DA6A" w14:textId="77777777" w:rsidR="007B0468" w:rsidRDefault="007B0468" w:rsidP="007B0468">
      <w:pPr>
        <w:numPr>
          <w:ilvl w:val="1"/>
          <w:numId w:val="33"/>
        </w:numPr>
        <w:spacing w:line="276" w:lineRule="auto"/>
      </w:pPr>
      <w:r>
        <w:t xml:space="preserve">A </w:t>
      </w:r>
      <w:r>
        <w:rPr>
          <w:u w:val="single"/>
        </w:rPr>
        <w:t>Budget and/or Actual Costs</w:t>
      </w:r>
      <w:r>
        <w:t xml:space="preserve"> page that includes a Bill of Materials; limited to one page.</w:t>
      </w:r>
    </w:p>
    <w:p w14:paraId="21F30055" w14:textId="61EF6287" w:rsidR="007B0468" w:rsidRDefault="007B0468" w:rsidP="007B0468">
      <w:pPr>
        <w:numPr>
          <w:ilvl w:val="1"/>
          <w:numId w:val="33"/>
        </w:numPr>
        <w:spacing w:line="276" w:lineRule="auto"/>
      </w:pPr>
      <w:r>
        <w:rPr>
          <w:u w:val="single"/>
        </w:rPr>
        <w:t xml:space="preserve">Measured Drawings or Sketches </w:t>
      </w:r>
      <w:r>
        <w:t>that may be CAD or hand drawn.  Limited to 3 pages with any fold out page(s) counting as one page each.</w:t>
      </w:r>
    </w:p>
    <w:p w14:paraId="02607EF8" w14:textId="77777777" w:rsidR="007B0468" w:rsidRDefault="007B0468" w:rsidP="007B0468">
      <w:pPr>
        <w:numPr>
          <w:ilvl w:val="1"/>
          <w:numId w:val="33"/>
        </w:numPr>
        <w:spacing w:line="276" w:lineRule="auto"/>
      </w:pPr>
      <w:r>
        <w:rPr>
          <w:u w:val="single"/>
        </w:rPr>
        <w:t xml:space="preserve">Steps of Construction </w:t>
      </w:r>
      <w:r>
        <w:t xml:space="preserve">pages that include pictures and a narrative recounting the construction of the project, the tools used, safety considerations, acknowledgements to </w:t>
      </w:r>
      <w:r>
        <w:lastRenderedPageBreak/>
        <w:t>assisting parties, issues that were resolved and any pertinent facts regarding construction.  Limited to five pages.</w:t>
      </w:r>
    </w:p>
    <w:p w14:paraId="4AF3AB83" w14:textId="77777777" w:rsidR="007B0468" w:rsidRDefault="007B0468" w:rsidP="007B0468">
      <w:pPr>
        <w:numPr>
          <w:ilvl w:val="1"/>
          <w:numId w:val="33"/>
        </w:numPr>
        <w:spacing w:line="276" w:lineRule="auto"/>
      </w:pPr>
      <w:r>
        <w:rPr>
          <w:u w:val="single"/>
        </w:rPr>
        <w:t>Addendum Picture and Description</w:t>
      </w:r>
      <w:r>
        <w:t xml:space="preserve"> pages may be added for clarification.  These are to be labeled “Addendum #1” etc. and will have a typed description of not more than 25 words on each page.  Limited to five pages.</w:t>
      </w:r>
    </w:p>
    <w:p w14:paraId="15418A67" w14:textId="16079456" w:rsidR="000831E5" w:rsidRPr="000831E5" w:rsidRDefault="000831E5" w:rsidP="007B0468">
      <w:pPr>
        <w:numPr>
          <w:ilvl w:val="1"/>
          <w:numId w:val="33"/>
        </w:numPr>
        <w:spacing w:line="276" w:lineRule="auto"/>
      </w:pPr>
      <w:r w:rsidRPr="004212BB">
        <w:rPr>
          <w:u w:val="single"/>
        </w:rPr>
        <w:t xml:space="preserve">Professional </w:t>
      </w:r>
      <w:r w:rsidR="004212BB" w:rsidRPr="004212BB">
        <w:rPr>
          <w:u w:val="single"/>
        </w:rPr>
        <w:t>R</w:t>
      </w:r>
      <w:r w:rsidRPr="004212BB">
        <w:rPr>
          <w:u w:val="single"/>
        </w:rPr>
        <w:t xml:space="preserve">esume </w:t>
      </w:r>
      <w:r w:rsidR="004212BB" w:rsidRPr="004212BB">
        <w:rPr>
          <w:u w:val="single"/>
        </w:rPr>
        <w:t>C</w:t>
      </w:r>
      <w:r w:rsidRPr="004212BB">
        <w:rPr>
          <w:u w:val="single"/>
        </w:rPr>
        <w:t>ertiﬁcation</w:t>
      </w:r>
      <w:r w:rsidRPr="000831E5">
        <w:t xml:space="preserve"> pages may include a professional resume or any certiﬁcation</w:t>
      </w:r>
      <w:r w:rsidRPr="000831E5">
        <w:rPr>
          <w:spacing w:val="-4"/>
        </w:rPr>
        <w:t xml:space="preserve"> </w:t>
      </w:r>
      <w:r w:rsidRPr="000831E5">
        <w:t>a</w:t>
      </w:r>
      <w:r w:rsidRPr="000831E5">
        <w:rPr>
          <w:spacing w:val="-4"/>
        </w:rPr>
        <w:t xml:space="preserve"> </w:t>
      </w:r>
      <w:r w:rsidRPr="000831E5">
        <w:t>student</w:t>
      </w:r>
      <w:r w:rsidRPr="000831E5">
        <w:rPr>
          <w:spacing w:val="-4"/>
        </w:rPr>
        <w:t xml:space="preserve"> </w:t>
      </w:r>
      <w:r w:rsidRPr="000831E5">
        <w:t>may</w:t>
      </w:r>
      <w:r w:rsidRPr="000831E5">
        <w:rPr>
          <w:spacing w:val="-4"/>
        </w:rPr>
        <w:t xml:space="preserve"> </w:t>
      </w:r>
      <w:r w:rsidRPr="000831E5">
        <w:t>have</w:t>
      </w:r>
      <w:r w:rsidRPr="000831E5">
        <w:rPr>
          <w:spacing w:val="-4"/>
        </w:rPr>
        <w:t xml:space="preserve"> </w:t>
      </w:r>
      <w:r w:rsidRPr="000831E5">
        <w:t>earned</w:t>
      </w:r>
      <w:r w:rsidRPr="000831E5">
        <w:rPr>
          <w:spacing w:val="-4"/>
        </w:rPr>
        <w:t xml:space="preserve"> </w:t>
      </w:r>
      <w:r w:rsidRPr="000831E5">
        <w:t>during</w:t>
      </w:r>
      <w:r w:rsidRPr="000831E5">
        <w:rPr>
          <w:spacing w:val="-4"/>
        </w:rPr>
        <w:t xml:space="preserve"> </w:t>
      </w:r>
      <w:r w:rsidRPr="000831E5">
        <w:t>their</w:t>
      </w:r>
      <w:r w:rsidRPr="000831E5">
        <w:rPr>
          <w:spacing w:val="-4"/>
        </w:rPr>
        <w:t xml:space="preserve"> </w:t>
      </w:r>
      <w:r w:rsidRPr="000831E5">
        <w:t>time</w:t>
      </w:r>
      <w:r w:rsidRPr="000831E5">
        <w:rPr>
          <w:spacing w:val="-4"/>
        </w:rPr>
        <w:t xml:space="preserve"> </w:t>
      </w:r>
      <w:r w:rsidRPr="000831E5">
        <w:t>as</w:t>
      </w:r>
      <w:r w:rsidRPr="000831E5">
        <w:rPr>
          <w:spacing w:val="-4"/>
        </w:rPr>
        <w:t xml:space="preserve"> </w:t>
      </w:r>
      <w:r w:rsidRPr="000831E5">
        <w:t>a</w:t>
      </w:r>
      <w:r w:rsidRPr="000831E5">
        <w:rPr>
          <w:spacing w:val="-4"/>
        </w:rPr>
        <w:t xml:space="preserve"> </w:t>
      </w:r>
      <w:r w:rsidRPr="000831E5">
        <w:t>student.</w:t>
      </w:r>
      <w:r w:rsidRPr="000831E5">
        <w:rPr>
          <w:spacing w:val="-4"/>
        </w:rPr>
        <w:t xml:space="preserve"> </w:t>
      </w:r>
      <w:r w:rsidRPr="000831E5">
        <w:t>Limited</w:t>
      </w:r>
      <w:r w:rsidRPr="000831E5">
        <w:rPr>
          <w:spacing w:val="-4"/>
        </w:rPr>
        <w:t xml:space="preserve"> </w:t>
      </w:r>
      <w:r w:rsidRPr="000831E5">
        <w:t>to</w:t>
      </w:r>
      <w:r w:rsidRPr="000831E5">
        <w:rPr>
          <w:spacing w:val="-4"/>
        </w:rPr>
        <w:t xml:space="preserve"> </w:t>
      </w:r>
      <w:r w:rsidRPr="000831E5">
        <w:t>ﬁve pages</w:t>
      </w:r>
      <w:r>
        <w:t>.</w:t>
      </w:r>
    </w:p>
    <w:p w14:paraId="01079C02" w14:textId="77777777" w:rsidR="007B0468" w:rsidRDefault="007B0468" w:rsidP="007B0468">
      <w:pPr>
        <w:ind w:left="1440"/>
      </w:pPr>
    </w:p>
    <w:p w14:paraId="1BF8B3EC" w14:textId="77777777" w:rsidR="007B0468" w:rsidRDefault="007B0468" w:rsidP="007B0468">
      <w:pPr>
        <w:numPr>
          <w:ilvl w:val="0"/>
          <w:numId w:val="33"/>
        </w:numPr>
        <w:spacing w:line="276" w:lineRule="auto"/>
      </w:pPr>
      <w:r>
        <w:t>The Interview will commence with introductions and students should be ready to initiate the discussion with name, chapter, entry name and year in school.  The student may refer to the Show Book for clarifying their answers.  The Judge will then begin their line of inquiry that may include:</w:t>
      </w:r>
    </w:p>
    <w:p w14:paraId="2F1B2B3F" w14:textId="77777777" w:rsidR="007B0468" w:rsidRDefault="007B0468" w:rsidP="007B0468">
      <w:pPr>
        <w:numPr>
          <w:ilvl w:val="1"/>
          <w:numId w:val="33"/>
        </w:numPr>
        <w:spacing w:line="276" w:lineRule="auto"/>
      </w:pPr>
      <w:r>
        <w:t>Questions about tool operation and shop safety protocol followed</w:t>
      </w:r>
    </w:p>
    <w:p w14:paraId="4056CBF1" w14:textId="77777777" w:rsidR="007B0468" w:rsidRDefault="007B0468" w:rsidP="007B0468">
      <w:pPr>
        <w:numPr>
          <w:ilvl w:val="1"/>
          <w:numId w:val="33"/>
        </w:numPr>
        <w:spacing w:line="276" w:lineRule="auto"/>
      </w:pPr>
      <w:r>
        <w:t>Design and Build questions</w:t>
      </w:r>
    </w:p>
    <w:p w14:paraId="5CDAB9A6" w14:textId="77777777" w:rsidR="007B0468" w:rsidRDefault="007B0468" w:rsidP="007B0468">
      <w:pPr>
        <w:numPr>
          <w:ilvl w:val="1"/>
          <w:numId w:val="33"/>
        </w:numPr>
        <w:spacing w:line="276" w:lineRule="auto"/>
      </w:pPr>
      <w:r>
        <w:t>Paint and Finish Questions</w:t>
      </w:r>
    </w:p>
    <w:p w14:paraId="4E10F669" w14:textId="77777777" w:rsidR="007B0468" w:rsidRDefault="007B0468" w:rsidP="007B0468">
      <w:pPr>
        <w:numPr>
          <w:ilvl w:val="1"/>
          <w:numId w:val="33"/>
        </w:numPr>
        <w:spacing w:line="276" w:lineRule="auto"/>
      </w:pPr>
      <w:r>
        <w:t>Questions determining familiarity with Entry operation</w:t>
      </w:r>
    </w:p>
    <w:p w14:paraId="7BCA0391" w14:textId="77777777" w:rsidR="007B0468" w:rsidRDefault="007B0468" w:rsidP="007B0468">
      <w:pPr>
        <w:numPr>
          <w:ilvl w:val="1"/>
          <w:numId w:val="33"/>
        </w:numPr>
        <w:spacing w:line="276" w:lineRule="auto"/>
      </w:pPr>
      <w:r>
        <w:t>Questions about costs, donations, materials, capacities etc.</w:t>
      </w:r>
    </w:p>
    <w:p w14:paraId="0FF7C152" w14:textId="77777777" w:rsidR="007B0468" w:rsidRDefault="007B0468" w:rsidP="007B0468">
      <w:pPr>
        <w:numPr>
          <w:ilvl w:val="1"/>
          <w:numId w:val="33"/>
        </w:numPr>
        <w:spacing w:line="276" w:lineRule="auto"/>
      </w:pPr>
      <w:r>
        <w:t xml:space="preserve">Hours of labor invested and people or entities who assisted </w:t>
      </w:r>
    </w:p>
    <w:p w14:paraId="21CAFFD8" w14:textId="2ADC63A5" w:rsidR="00E8257E" w:rsidRDefault="00E8257E" w:rsidP="00E8257E">
      <w:pPr>
        <w:numPr>
          <w:ilvl w:val="0"/>
          <w:numId w:val="33"/>
        </w:numPr>
        <w:spacing w:line="276" w:lineRule="auto"/>
      </w:pPr>
      <w:r>
        <w:t>Each judge, without collaboration with others, will use the official “Individual Scoresheet” to score each entry.  Each judge will total the scores for the exhibit, interview, and show book for each entry.  Each judge will rank each entry based on the total score.  The judges’ ranking on each entry shall then be added by the contest superintendent in view of the judges and the winning team shall be the team whose total ranking is the lowest.</w:t>
      </w:r>
    </w:p>
    <w:p w14:paraId="61ACB416" w14:textId="2D0DA19F" w:rsidR="00E8257E" w:rsidRDefault="00E8257E" w:rsidP="00E8257E">
      <w:pPr>
        <w:numPr>
          <w:ilvl w:val="0"/>
          <w:numId w:val="33"/>
        </w:numPr>
        <w:spacing w:line="276" w:lineRule="auto"/>
      </w:pPr>
      <w:r>
        <w:t>The Overall Individual will be determined by the highest scoring entries from all Divisions.</w:t>
      </w:r>
    </w:p>
    <w:p w14:paraId="56C8C8BD" w14:textId="3089895E" w:rsidR="00E8257E" w:rsidRDefault="00E8257E" w:rsidP="00E8257E">
      <w:pPr>
        <w:numPr>
          <w:ilvl w:val="0"/>
          <w:numId w:val="33"/>
        </w:numPr>
        <w:spacing w:line="276" w:lineRule="auto"/>
      </w:pPr>
      <w:r>
        <w:t>The “Chapter” score will be the combined scores of three separate “Entries” from one chapter.  Entries will compete individually, and their scores combined for a high “Chapter” ranking.</w:t>
      </w:r>
    </w:p>
    <w:p w14:paraId="6A8A0B20" w14:textId="77777777" w:rsidR="00E8257E" w:rsidRDefault="00E8257E" w:rsidP="00E8257E">
      <w:pPr>
        <w:spacing w:line="276" w:lineRule="auto"/>
      </w:pPr>
    </w:p>
    <w:p w14:paraId="2EC03324" w14:textId="77777777" w:rsidR="007B0468" w:rsidRPr="007B0468" w:rsidRDefault="007B0468" w:rsidP="007B0468">
      <w:pPr>
        <w:pStyle w:val="ListParagraph"/>
        <w:spacing w:line="276" w:lineRule="auto"/>
        <w:rPr>
          <w:rFonts w:ascii="Arial" w:hAnsi="Arial" w:cs="Arial"/>
          <w:b/>
        </w:rPr>
      </w:pPr>
    </w:p>
    <w:p w14:paraId="1E76C971" w14:textId="77777777" w:rsidR="00F37C57" w:rsidRDefault="00F37C57">
      <w:pPr>
        <w:pStyle w:val="NormalWeb"/>
        <w:jc w:val="center"/>
        <w:rPr>
          <w:b/>
          <w:bCs/>
          <w:sz w:val="36"/>
          <w:szCs w:val="36"/>
        </w:rPr>
      </w:pPr>
    </w:p>
    <w:p w14:paraId="4E1AB3F7" w14:textId="77777777" w:rsidR="00F37C57" w:rsidRDefault="00F37C57">
      <w:pPr>
        <w:pStyle w:val="NormalWeb"/>
        <w:jc w:val="center"/>
        <w:rPr>
          <w:b/>
          <w:bCs/>
          <w:sz w:val="36"/>
          <w:szCs w:val="36"/>
        </w:rPr>
      </w:pPr>
    </w:p>
    <w:p w14:paraId="7176E23E" w14:textId="77777777" w:rsidR="00F37C57" w:rsidRDefault="00F37C57">
      <w:pPr>
        <w:pStyle w:val="NormalWeb"/>
        <w:jc w:val="center"/>
        <w:rPr>
          <w:b/>
          <w:bCs/>
          <w:sz w:val="36"/>
          <w:szCs w:val="36"/>
        </w:rPr>
      </w:pPr>
    </w:p>
    <w:p w14:paraId="78D26AB8" w14:textId="77777777" w:rsidR="00F37C57" w:rsidRDefault="00F37C57">
      <w:pPr>
        <w:pStyle w:val="NormalWeb"/>
        <w:jc w:val="center"/>
        <w:rPr>
          <w:b/>
          <w:bCs/>
          <w:sz w:val="36"/>
          <w:szCs w:val="36"/>
        </w:rPr>
      </w:pPr>
    </w:p>
    <w:p w14:paraId="3B54FAF9" w14:textId="77777777" w:rsidR="00F37C57" w:rsidRDefault="00F37C57">
      <w:pPr>
        <w:pStyle w:val="NormalWeb"/>
        <w:jc w:val="center"/>
        <w:rPr>
          <w:b/>
          <w:bCs/>
          <w:sz w:val="36"/>
          <w:szCs w:val="36"/>
        </w:rPr>
      </w:pPr>
    </w:p>
    <w:p w14:paraId="3C5B250B" w14:textId="77777777" w:rsidR="00AA3CB5" w:rsidRDefault="00AA3CB5">
      <w:pPr>
        <w:pStyle w:val="NormalWeb"/>
        <w:jc w:val="center"/>
        <w:rPr>
          <w:b/>
          <w:bCs/>
          <w:sz w:val="36"/>
          <w:szCs w:val="36"/>
        </w:rPr>
      </w:pPr>
      <w:r>
        <w:rPr>
          <w:b/>
          <w:bCs/>
          <w:sz w:val="36"/>
          <w:szCs w:val="36"/>
        </w:rPr>
        <w:lastRenderedPageBreak/>
        <w:t>Score Sheet</w:t>
      </w:r>
    </w:p>
    <w:p w14:paraId="0FA8E393" w14:textId="77777777" w:rsidR="00F37C57" w:rsidRDefault="00F37C57">
      <w:pPr>
        <w:pStyle w:val="NormalWeb"/>
        <w:jc w:val="center"/>
        <w:rPr>
          <w:b/>
          <w:bCs/>
          <w:sz w:val="36"/>
          <w:szCs w:val="36"/>
        </w:rPr>
      </w:pPr>
    </w:p>
    <w:tbl>
      <w:tblPr>
        <w:tblW w:w="45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7680"/>
        <w:gridCol w:w="838"/>
      </w:tblGrid>
      <w:tr w:rsidR="00736758" w14:paraId="613FABE3" w14:textId="77777777" w:rsidTr="00736758">
        <w:tc>
          <w:tcPr>
            <w:tcW w:w="4508" w:type="pct"/>
          </w:tcPr>
          <w:p w14:paraId="5D2F4A4E" w14:textId="77777777" w:rsidR="00736758" w:rsidRDefault="00736758" w:rsidP="00736758">
            <w:r>
              <w:rPr>
                <w:b/>
                <w:bCs/>
                <w:sz w:val="20"/>
                <w:szCs w:val="20"/>
              </w:rPr>
              <w:t>The Exhibit (100 points)</w:t>
            </w:r>
          </w:p>
        </w:tc>
        <w:tc>
          <w:tcPr>
            <w:tcW w:w="492" w:type="pct"/>
          </w:tcPr>
          <w:p w14:paraId="7A426C3F" w14:textId="77777777" w:rsidR="00736758" w:rsidRDefault="00736758" w:rsidP="00554CF3">
            <w:r>
              <w:t> Possible</w:t>
            </w:r>
          </w:p>
        </w:tc>
      </w:tr>
      <w:tr w:rsidR="00736758" w14:paraId="254AC02A" w14:textId="77777777" w:rsidTr="00736758">
        <w:tc>
          <w:tcPr>
            <w:tcW w:w="4508" w:type="pct"/>
          </w:tcPr>
          <w:p w14:paraId="62B21F2B" w14:textId="77777777" w:rsidR="00736758" w:rsidRDefault="00736758" w:rsidP="00736758">
            <w:r>
              <w:t xml:space="preserve">General Workmanship and Quality </w:t>
            </w:r>
            <w:r>
              <w:tab/>
            </w:r>
            <w:r>
              <w:tab/>
            </w:r>
            <w:r>
              <w:tab/>
            </w:r>
            <w:r>
              <w:tab/>
            </w:r>
            <w:r>
              <w:tab/>
            </w:r>
            <w:r>
              <w:tab/>
            </w:r>
          </w:p>
          <w:p w14:paraId="6662B08D" w14:textId="77777777" w:rsidR="00736758" w:rsidRDefault="00736758" w:rsidP="00736758">
            <w:r>
              <w:tab/>
              <w:t>Fit and Finish</w:t>
            </w:r>
          </w:p>
          <w:p w14:paraId="731BFBB1" w14:textId="77777777" w:rsidR="00736758" w:rsidRDefault="00736758" w:rsidP="00736758">
            <w:r>
              <w:tab/>
              <w:t>Appropriate sanding, grinding, painting</w:t>
            </w:r>
          </w:p>
        </w:tc>
        <w:tc>
          <w:tcPr>
            <w:tcW w:w="492" w:type="pct"/>
          </w:tcPr>
          <w:p w14:paraId="1393B9C7" w14:textId="77777777" w:rsidR="00736758" w:rsidRDefault="00736758">
            <w:pPr>
              <w:pStyle w:val="NormalWeb"/>
              <w:jc w:val="center"/>
            </w:pPr>
            <w:r>
              <w:rPr>
                <w:sz w:val="20"/>
                <w:szCs w:val="20"/>
              </w:rPr>
              <w:t>40</w:t>
            </w:r>
          </w:p>
        </w:tc>
      </w:tr>
      <w:tr w:rsidR="00736758" w14:paraId="33D89F19" w14:textId="77777777" w:rsidTr="00736758">
        <w:tc>
          <w:tcPr>
            <w:tcW w:w="4508" w:type="pct"/>
          </w:tcPr>
          <w:p w14:paraId="3FBADFED" w14:textId="77777777" w:rsidR="00736758" w:rsidRDefault="00736758" w:rsidP="00736758">
            <w:r>
              <w:t>Practicality of Design and Construction</w:t>
            </w:r>
            <w:r>
              <w:tab/>
            </w:r>
            <w:r>
              <w:tab/>
            </w:r>
            <w:r>
              <w:tab/>
            </w:r>
            <w:r>
              <w:tab/>
            </w:r>
            <w:r>
              <w:tab/>
            </w:r>
          </w:p>
          <w:p w14:paraId="7F2D6AAC" w14:textId="77777777" w:rsidR="00736758" w:rsidRDefault="00736758" w:rsidP="00736758">
            <w:r>
              <w:tab/>
              <w:t>This is a safe project.  This is useful.</w:t>
            </w:r>
          </w:p>
        </w:tc>
        <w:tc>
          <w:tcPr>
            <w:tcW w:w="492" w:type="pct"/>
          </w:tcPr>
          <w:p w14:paraId="0C62580D" w14:textId="77777777" w:rsidR="00736758" w:rsidRDefault="00736758">
            <w:pPr>
              <w:pStyle w:val="NormalWeb"/>
              <w:jc w:val="center"/>
            </w:pPr>
            <w:r>
              <w:rPr>
                <w:sz w:val="20"/>
                <w:szCs w:val="20"/>
              </w:rPr>
              <w:t>20</w:t>
            </w:r>
          </w:p>
        </w:tc>
      </w:tr>
      <w:tr w:rsidR="00736758" w14:paraId="133E13C4" w14:textId="77777777" w:rsidTr="00736758">
        <w:tc>
          <w:tcPr>
            <w:tcW w:w="4508" w:type="pct"/>
          </w:tcPr>
          <w:p w14:paraId="185C5AA6" w14:textId="77777777" w:rsidR="00736758" w:rsidRDefault="00736758" w:rsidP="00736758">
            <w:r>
              <w:t xml:space="preserve">Square, True, Flush, Plumb and/ or Correct </w:t>
            </w:r>
            <w:r>
              <w:tab/>
            </w:r>
            <w:r>
              <w:tab/>
            </w:r>
            <w:r>
              <w:tab/>
            </w:r>
            <w:r>
              <w:tab/>
            </w:r>
            <w:r>
              <w:tab/>
            </w:r>
          </w:p>
          <w:p w14:paraId="2A0E609B" w14:textId="745DD304" w:rsidR="00736758" w:rsidRDefault="00736758" w:rsidP="00736758">
            <w:pPr>
              <w:rPr>
                <w:sz w:val="20"/>
                <w:szCs w:val="20"/>
              </w:rPr>
            </w:pPr>
            <w:r>
              <w:tab/>
              <w:t>Attention to detail; Eye appeal</w:t>
            </w:r>
          </w:p>
        </w:tc>
        <w:tc>
          <w:tcPr>
            <w:tcW w:w="492" w:type="pct"/>
          </w:tcPr>
          <w:p w14:paraId="049CED09" w14:textId="77777777" w:rsidR="00736758" w:rsidRDefault="00736758">
            <w:pPr>
              <w:pStyle w:val="NormalWeb"/>
              <w:jc w:val="center"/>
              <w:rPr>
                <w:sz w:val="20"/>
                <w:szCs w:val="20"/>
              </w:rPr>
            </w:pPr>
            <w:r>
              <w:rPr>
                <w:sz w:val="20"/>
                <w:szCs w:val="20"/>
              </w:rPr>
              <w:t>20</w:t>
            </w:r>
          </w:p>
        </w:tc>
      </w:tr>
      <w:tr w:rsidR="00736758" w14:paraId="1FD71013" w14:textId="77777777" w:rsidTr="00736758">
        <w:tc>
          <w:tcPr>
            <w:tcW w:w="4508" w:type="pct"/>
          </w:tcPr>
          <w:p w14:paraId="4F890119" w14:textId="39CBE1A6" w:rsidR="00736758" w:rsidRDefault="00736758" w:rsidP="00736758">
            <w:r>
              <w:t xml:space="preserve">Quality of Cuts, Welds, Joints, </w:t>
            </w:r>
            <w:r w:rsidR="00AA04B8">
              <w:t>Fasteners, Fit</w:t>
            </w:r>
            <w:r>
              <w:t xml:space="preserve"> </w:t>
            </w:r>
            <w:r w:rsidR="003F437D">
              <w:t>U</w:t>
            </w:r>
            <w:r>
              <w:t>p, Wiring etc.</w:t>
            </w:r>
            <w:r>
              <w:tab/>
            </w:r>
            <w:r>
              <w:tab/>
            </w:r>
            <w:r>
              <w:tab/>
            </w:r>
          </w:p>
          <w:p w14:paraId="55FBED14" w14:textId="77777777" w:rsidR="00736758" w:rsidRDefault="00736758" w:rsidP="00736758">
            <w:r>
              <w:tab/>
              <w:t>Measurements match the plans; weld skill</w:t>
            </w:r>
          </w:p>
        </w:tc>
        <w:tc>
          <w:tcPr>
            <w:tcW w:w="492" w:type="pct"/>
          </w:tcPr>
          <w:p w14:paraId="3CC2FFAB" w14:textId="77777777" w:rsidR="00736758" w:rsidRDefault="00736758">
            <w:pPr>
              <w:jc w:val="center"/>
            </w:pPr>
            <w:r>
              <w:t>20</w:t>
            </w:r>
          </w:p>
        </w:tc>
      </w:tr>
      <w:tr w:rsidR="00736758" w14:paraId="337D1988" w14:textId="77777777" w:rsidTr="00736758">
        <w:tc>
          <w:tcPr>
            <w:tcW w:w="4508" w:type="pct"/>
          </w:tcPr>
          <w:p w14:paraId="18907149" w14:textId="77777777" w:rsidR="00736758" w:rsidRPr="00736758" w:rsidRDefault="00736758">
            <w:pPr>
              <w:rPr>
                <w:b/>
              </w:rPr>
            </w:pPr>
            <w:r>
              <w:rPr>
                <w:b/>
                <w:sz w:val="20"/>
                <w:szCs w:val="20"/>
              </w:rPr>
              <w:t>The Interview (100 points)</w:t>
            </w:r>
          </w:p>
        </w:tc>
        <w:tc>
          <w:tcPr>
            <w:tcW w:w="492" w:type="pct"/>
          </w:tcPr>
          <w:p w14:paraId="7856C2D3" w14:textId="77777777" w:rsidR="00736758" w:rsidRDefault="00736758">
            <w:pPr>
              <w:pStyle w:val="NormalWeb"/>
              <w:jc w:val="center"/>
            </w:pPr>
          </w:p>
        </w:tc>
      </w:tr>
      <w:tr w:rsidR="00736758" w14:paraId="7139A1B3" w14:textId="77777777" w:rsidTr="00736758">
        <w:tc>
          <w:tcPr>
            <w:tcW w:w="4508" w:type="pct"/>
          </w:tcPr>
          <w:p w14:paraId="61493A11" w14:textId="77777777" w:rsidR="00736758" w:rsidRDefault="00736758">
            <w:r>
              <w:t>Introductions and Overview</w:t>
            </w:r>
          </w:p>
        </w:tc>
        <w:tc>
          <w:tcPr>
            <w:tcW w:w="492" w:type="pct"/>
          </w:tcPr>
          <w:p w14:paraId="514578D7" w14:textId="77777777" w:rsidR="00736758" w:rsidRDefault="00736758">
            <w:pPr>
              <w:pStyle w:val="NormalWeb"/>
              <w:jc w:val="center"/>
            </w:pPr>
            <w:r>
              <w:rPr>
                <w:sz w:val="20"/>
                <w:szCs w:val="20"/>
              </w:rPr>
              <w:t>10</w:t>
            </w:r>
          </w:p>
        </w:tc>
      </w:tr>
      <w:tr w:rsidR="00736758" w14:paraId="18BE2706" w14:textId="77777777" w:rsidTr="00736758">
        <w:tc>
          <w:tcPr>
            <w:tcW w:w="4508" w:type="pct"/>
          </w:tcPr>
          <w:p w14:paraId="4AFD48D0" w14:textId="77777777" w:rsidR="00736758" w:rsidRDefault="00736758">
            <w:r>
              <w:t>Knowledge of the Project and Construction</w:t>
            </w:r>
          </w:p>
        </w:tc>
        <w:tc>
          <w:tcPr>
            <w:tcW w:w="492" w:type="pct"/>
          </w:tcPr>
          <w:p w14:paraId="71DF25E8" w14:textId="77777777" w:rsidR="00736758" w:rsidRDefault="00736758">
            <w:pPr>
              <w:pStyle w:val="NormalWeb"/>
              <w:jc w:val="center"/>
            </w:pPr>
            <w:r>
              <w:rPr>
                <w:sz w:val="20"/>
                <w:szCs w:val="20"/>
              </w:rPr>
              <w:t>40</w:t>
            </w:r>
          </w:p>
        </w:tc>
      </w:tr>
      <w:tr w:rsidR="00736758" w14:paraId="30E583AC" w14:textId="77777777" w:rsidTr="00736758">
        <w:tc>
          <w:tcPr>
            <w:tcW w:w="4508" w:type="pct"/>
          </w:tcPr>
          <w:p w14:paraId="51EBE0D4" w14:textId="77777777" w:rsidR="00736758" w:rsidRDefault="00736758">
            <w:r>
              <w:t>Awareness of Safety and Tool Use</w:t>
            </w:r>
            <w:r>
              <w:tab/>
            </w:r>
          </w:p>
        </w:tc>
        <w:tc>
          <w:tcPr>
            <w:tcW w:w="492" w:type="pct"/>
          </w:tcPr>
          <w:p w14:paraId="611D0213" w14:textId="77777777" w:rsidR="00736758" w:rsidRDefault="00736758">
            <w:pPr>
              <w:pStyle w:val="NormalWeb"/>
              <w:jc w:val="center"/>
            </w:pPr>
            <w:r>
              <w:rPr>
                <w:sz w:val="20"/>
                <w:szCs w:val="20"/>
              </w:rPr>
              <w:t>10</w:t>
            </w:r>
          </w:p>
        </w:tc>
      </w:tr>
      <w:tr w:rsidR="00736758" w14:paraId="016EA970" w14:textId="77777777" w:rsidTr="00736758">
        <w:tc>
          <w:tcPr>
            <w:tcW w:w="4508" w:type="pct"/>
          </w:tcPr>
          <w:p w14:paraId="6FF91F1E" w14:textId="77777777" w:rsidR="00736758" w:rsidRPr="00736758" w:rsidRDefault="00736758">
            <w:pPr>
              <w:rPr>
                <w:bCs/>
                <w:sz w:val="20"/>
                <w:szCs w:val="20"/>
              </w:rPr>
            </w:pPr>
            <w:r>
              <w:t>Technical awareness and attention to detail</w:t>
            </w:r>
          </w:p>
        </w:tc>
        <w:tc>
          <w:tcPr>
            <w:tcW w:w="492" w:type="pct"/>
          </w:tcPr>
          <w:p w14:paraId="432BC699" w14:textId="77777777" w:rsidR="00736758" w:rsidRDefault="00736758">
            <w:pPr>
              <w:jc w:val="center"/>
            </w:pPr>
            <w:r>
              <w:t>20</w:t>
            </w:r>
          </w:p>
        </w:tc>
      </w:tr>
      <w:tr w:rsidR="00736758" w14:paraId="636511C4" w14:textId="77777777" w:rsidTr="00736758">
        <w:tc>
          <w:tcPr>
            <w:tcW w:w="4508" w:type="pct"/>
          </w:tcPr>
          <w:p w14:paraId="0D66D69A" w14:textId="77777777" w:rsidR="00736758" w:rsidRPr="00736758" w:rsidRDefault="00736758">
            <w:pPr>
              <w:rPr>
                <w:bCs/>
                <w:sz w:val="20"/>
                <w:szCs w:val="20"/>
              </w:rPr>
            </w:pPr>
            <w:r>
              <w:t>Speaking Voice, Eye Contact and Demeanor</w:t>
            </w:r>
          </w:p>
        </w:tc>
        <w:tc>
          <w:tcPr>
            <w:tcW w:w="492" w:type="pct"/>
          </w:tcPr>
          <w:p w14:paraId="3D438C2B" w14:textId="77777777" w:rsidR="00736758" w:rsidRDefault="00736758">
            <w:pPr>
              <w:jc w:val="center"/>
            </w:pPr>
            <w:r>
              <w:t>20</w:t>
            </w:r>
          </w:p>
        </w:tc>
      </w:tr>
      <w:tr w:rsidR="00736758" w14:paraId="2A4D4943" w14:textId="77777777" w:rsidTr="00736758">
        <w:tc>
          <w:tcPr>
            <w:tcW w:w="4508" w:type="pct"/>
          </w:tcPr>
          <w:p w14:paraId="376780F1" w14:textId="77777777" w:rsidR="00736758" w:rsidRDefault="00736758">
            <w:r>
              <w:rPr>
                <w:b/>
                <w:bCs/>
                <w:sz w:val="20"/>
                <w:szCs w:val="20"/>
              </w:rPr>
              <w:t>The Show Book (50 points)</w:t>
            </w:r>
          </w:p>
        </w:tc>
        <w:tc>
          <w:tcPr>
            <w:tcW w:w="492" w:type="pct"/>
          </w:tcPr>
          <w:p w14:paraId="18CA773E" w14:textId="77777777" w:rsidR="00736758" w:rsidRDefault="00736758">
            <w:pPr>
              <w:jc w:val="center"/>
            </w:pPr>
            <w:r>
              <w:t>-</w:t>
            </w:r>
          </w:p>
        </w:tc>
      </w:tr>
      <w:tr w:rsidR="00736758" w14:paraId="35F1447C" w14:textId="77777777" w:rsidTr="00736758">
        <w:tc>
          <w:tcPr>
            <w:tcW w:w="4508" w:type="pct"/>
          </w:tcPr>
          <w:p w14:paraId="72004A9B" w14:textId="77777777" w:rsidR="00736758" w:rsidRDefault="00736758" w:rsidP="00736758">
            <w:r>
              <w:t>Clear writing that is easy to read</w:t>
            </w:r>
            <w:r>
              <w:tab/>
            </w:r>
            <w:r>
              <w:tab/>
            </w:r>
            <w:r>
              <w:tab/>
            </w:r>
            <w:r>
              <w:tab/>
            </w:r>
            <w:r>
              <w:tab/>
            </w:r>
            <w:r>
              <w:tab/>
            </w:r>
          </w:p>
          <w:p w14:paraId="103B1027" w14:textId="77777777" w:rsidR="00736758" w:rsidRDefault="00736758" w:rsidP="00736758">
            <w:r>
              <w:tab/>
              <w:t>Free of typos and grammar errors</w:t>
            </w:r>
          </w:p>
          <w:p w14:paraId="44E754C0" w14:textId="77777777" w:rsidR="00736758" w:rsidRDefault="00736758" w:rsidP="00736758">
            <w:r>
              <w:tab/>
              <w:t>The narrative is complete and logical</w:t>
            </w:r>
          </w:p>
        </w:tc>
        <w:tc>
          <w:tcPr>
            <w:tcW w:w="492" w:type="pct"/>
          </w:tcPr>
          <w:p w14:paraId="79AB2682" w14:textId="77777777" w:rsidR="00736758" w:rsidRDefault="00736758">
            <w:pPr>
              <w:pStyle w:val="NormalWeb"/>
              <w:jc w:val="center"/>
            </w:pPr>
            <w:r>
              <w:rPr>
                <w:sz w:val="20"/>
                <w:szCs w:val="20"/>
              </w:rPr>
              <w:t>20</w:t>
            </w:r>
          </w:p>
        </w:tc>
      </w:tr>
      <w:tr w:rsidR="00736758" w14:paraId="32B14F63" w14:textId="77777777" w:rsidTr="00736758">
        <w:tc>
          <w:tcPr>
            <w:tcW w:w="4508" w:type="pct"/>
          </w:tcPr>
          <w:p w14:paraId="03DD1B3F" w14:textId="77777777" w:rsidR="00736758" w:rsidRDefault="00736758" w:rsidP="00736758">
            <w:r>
              <w:t>Attention to Detail</w:t>
            </w:r>
            <w:r>
              <w:tab/>
            </w:r>
            <w:r>
              <w:tab/>
            </w:r>
            <w:r>
              <w:tab/>
            </w:r>
            <w:r>
              <w:tab/>
            </w:r>
            <w:r>
              <w:tab/>
            </w:r>
            <w:r>
              <w:tab/>
            </w:r>
            <w:r>
              <w:tab/>
            </w:r>
            <w:r>
              <w:tab/>
            </w:r>
          </w:p>
          <w:p w14:paraId="546AFD54" w14:textId="77777777" w:rsidR="00736758" w:rsidRDefault="00736758" w:rsidP="00736758">
            <w:pPr>
              <w:ind w:firstLine="720"/>
            </w:pPr>
            <w:r>
              <w:t>All key elements are present</w:t>
            </w:r>
            <w:r>
              <w:tab/>
            </w:r>
            <w:r>
              <w:tab/>
            </w:r>
            <w:r>
              <w:tab/>
            </w:r>
            <w:r>
              <w:tab/>
            </w:r>
            <w:r>
              <w:tab/>
            </w:r>
            <w:r>
              <w:tab/>
            </w:r>
          </w:p>
          <w:p w14:paraId="27855742" w14:textId="77777777" w:rsidR="00736758" w:rsidRDefault="00736758" w:rsidP="00736758">
            <w:r>
              <w:tab/>
              <w:t>The book clearly explains how the project was constructed</w:t>
            </w:r>
          </w:p>
        </w:tc>
        <w:tc>
          <w:tcPr>
            <w:tcW w:w="492" w:type="pct"/>
          </w:tcPr>
          <w:p w14:paraId="41714D5A" w14:textId="77777777" w:rsidR="00736758" w:rsidRDefault="00736758">
            <w:pPr>
              <w:pStyle w:val="NormalWeb"/>
              <w:jc w:val="center"/>
            </w:pPr>
            <w:r>
              <w:rPr>
                <w:sz w:val="20"/>
                <w:szCs w:val="20"/>
              </w:rPr>
              <w:t>20</w:t>
            </w:r>
          </w:p>
        </w:tc>
      </w:tr>
      <w:tr w:rsidR="00736758" w14:paraId="5A74ADCE" w14:textId="77777777" w:rsidTr="00736758">
        <w:tc>
          <w:tcPr>
            <w:tcW w:w="4508" w:type="pct"/>
          </w:tcPr>
          <w:p w14:paraId="573F4CB3" w14:textId="77777777" w:rsidR="00736758" w:rsidRDefault="00736758" w:rsidP="00736758">
            <w:r>
              <w:t>Follows the outline from above</w:t>
            </w:r>
            <w:r>
              <w:tab/>
            </w:r>
            <w:r>
              <w:tab/>
            </w:r>
            <w:r>
              <w:tab/>
            </w:r>
            <w:r>
              <w:tab/>
            </w:r>
            <w:r>
              <w:tab/>
            </w:r>
            <w:r>
              <w:tab/>
            </w:r>
          </w:p>
          <w:p w14:paraId="326E50A9" w14:textId="77777777" w:rsidR="00736758" w:rsidRPr="00736758" w:rsidRDefault="00736758" w:rsidP="00736758">
            <w:r>
              <w:t xml:space="preserve">               Page and Word count</w:t>
            </w:r>
            <w:r>
              <w:tab/>
            </w:r>
          </w:p>
        </w:tc>
        <w:tc>
          <w:tcPr>
            <w:tcW w:w="492" w:type="pct"/>
          </w:tcPr>
          <w:p w14:paraId="4D1930DF" w14:textId="77777777" w:rsidR="00736758" w:rsidRDefault="00736758">
            <w:pPr>
              <w:jc w:val="center"/>
            </w:pPr>
            <w:r>
              <w:t>10</w:t>
            </w:r>
          </w:p>
        </w:tc>
      </w:tr>
      <w:tr w:rsidR="00736758" w14:paraId="5967A0CC" w14:textId="77777777" w:rsidTr="00736758">
        <w:tc>
          <w:tcPr>
            <w:tcW w:w="4508" w:type="pct"/>
          </w:tcPr>
          <w:p w14:paraId="493CAD06" w14:textId="77777777" w:rsidR="00736758" w:rsidRDefault="00736758" w:rsidP="00736758">
            <w:pPr>
              <w:pStyle w:val="NormalWeb"/>
              <w:jc w:val="right"/>
            </w:pPr>
            <w:r>
              <w:rPr>
                <w:b/>
                <w:bCs/>
                <w:sz w:val="20"/>
                <w:szCs w:val="20"/>
              </w:rPr>
              <w:t xml:space="preserve">Total Score </w:t>
            </w:r>
          </w:p>
        </w:tc>
        <w:tc>
          <w:tcPr>
            <w:tcW w:w="492" w:type="pct"/>
          </w:tcPr>
          <w:p w14:paraId="37C69C51" w14:textId="77777777" w:rsidR="00736758" w:rsidRPr="00736758" w:rsidRDefault="00736758">
            <w:pPr>
              <w:pStyle w:val="NormalWeb"/>
              <w:jc w:val="center"/>
              <w:rPr>
                <w:b/>
              </w:rPr>
            </w:pPr>
            <w:r w:rsidRPr="00736758">
              <w:rPr>
                <w:b/>
              </w:rPr>
              <w:t>250</w:t>
            </w:r>
          </w:p>
        </w:tc>
      </w:tr>
    </w:tbl>
    <w:p w14:paraId="779095FC" w14:textId="77777777" w:rsidR="00AA3CB5" w:rsidRDefault="00AA3CB5" w:rsidP="00513927">
      <w:pPr>
        <w:pStyle w:val="RulesOutline"/>
        <w:numPr>
          <w:ilvl w:val="0"/>
          <w:numId w:val="0"/>
        </w:numPr>
        <w:ind w:left="576"/>
        <w:rPr>
          <w:rFonts w:ascii="Arial" w:hAnsi="Arial" w:cs="Arial"/>
          <w:sz w:val="28"/>
        </w:rPr>
      </w:pPr>
    </w:p>
    <w:sectPr w:rsidR="00AA3CB5" w:rsidSect="00FC312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CE16E" w14:textId="77777777" w:rsidR="00AD63E5" w:rsidRDefault="00AD63E5">
      <w:r>
        <w:separator/>
      </w:r>
    </w:p>
  </w:endnote>
  <w:endnote w:type="continuationSeparator" w:id="0">
    <w:p w14:paraId="3D303040" w14:textId="77777777" w:rsidR="00AD63E5" w:rsidRDefault="00AD6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7883C" w14:textId="77777777" w:rsidR="00FC312B" w:rsidRDefault="00FC3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40A52" w14:textId="13A0A4D7" w:rsidR="00430ACA" w:rsidRDefault="004212BB" w:rsidP="00CA7DF1">
    <w:pPr>
      <w:pStyle w:val="Footer"/>
    </w:pPr>
    <w:fldSimple w:instr=" FILENAME ">
      <w:r>
        <w:rPr>
          <w:noProof/>
        </w:rPr>
        <w:t>46_</w:t>
      </w:r>
      <w:r w:rsidR="00FC312B">
        <w:rPr>
          <w:noProof/>
        </w:rPr>
        <w:t>B15</w:t>
      </w:r>
    </w:fldSimple>
    <w:r w:rsidR="00430ACA">
      <w:rPr>
        <w:noProof/>
      </w:rPr>
      <w:t>.docx</w:t>
    </w:r>
    <w:r w:rsidR="00430ACA">
      <w:tab/>
    </w:r>
    <w:r w:rsidR="00430ACA">
      <w:fldChar w:fldCharType="begin"/>
    </w:r>
    <w:r w:rsidR="00430ACA">
      <w:instrText xml:space="preserve"> DATE \@ "M/d/yyyy" </w:instrText>
    </w:r>
    <w:r w:rsidR="00430ACA">
      <w:fldChar w:fldCharType="separate"/>
    </w:r>
    <w:r w:rsidR="00FC312B">
      <w:rPr>
        <w:noProof/>
      </w:rPr>
      <w:t>9/3/2025</w:t>
    </w:r>
    <w:r w:rsidR="00430ACA">
      <w:fldChar w:fldCharType="end"/>
    </w:r>
    <w:r w:rsidR="00430ACA">
      <w:tab/>
    </w:r>
    <w:r w:rsidR="00430ACA">
      <w:rPr>
        <w:rStyle w:val="PageNumber"/>
      </w:rPr>
      <w:fldChar w:fldCharType="begin"/>
    </w:r>
    <w:r w:rsidR="00430ACA">
      <w:rPr>
        <w:rStyle w:val="PageNumber"/>
      </w:rPr>
      <w:instrText xml:space="preserve"> PAGE </w:instrText>
    </w:r>
    <w:r w:rsidR="00430ACA">
      <w:rPr>
        <w:rStyle w:val="PageNumber"/>
      </w:rPr>
      <w:fldChar w:fldCharType="separate"/>
    </w:r>
    <w:r w:rsidR="00A16049">
      <w:rPr>
        <w:rStyle w:val="PageNumber"/>
        <w:noProof/>
      </w:rPr>
      <w:t>4</w:t>
    </w:r>
    <w:r w:rsidR="00430AC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216AC" w14:textId="25645664" w:rsidR="00430ACA" w:rsidRDefault="00430ACA" w:rsidP="00CA7DF1">
    <w:pPr>
      <w:pStyle w:val="Footer"/>
    </w:pPr>
    <w:r>
      <w:t>46_</w:t>
    </w:r>
    <w:r w:rsidR="00FC312B">
      <w:t>B15</w:t>
    </w:r>
    <w:r>
      <w:rPr>
        <w:noProof/>
      </w:rPr>
      <w:t>.docx</w:t>
    </w:r>
    <w:r>
      <w:tab/>
    </w:r>
    <w:r>
      <w:fldChar w:fldCharType="begin"/>
    </w:r>
    <w:r>
      <w:instrText xml:space="preserve"> DATE \@ "M/d/yyyy" </w:instrText>
    </w:r>
    <w:r>
      <w:fldChar w:fldCharType="separate"/>
    </w:r>
    <w:r w:rsidR="00FC312B">
      <w:rPr>
        <w:noProof/>
      </w:rPr>
      <w:t>9/3/205</w:t>
    </w:r>
    <w:r>
      <w:fldChar w:fldCharType="end"/>
    </w:r>
    <w:r>
      <w:tab/>
    </w:r>
    <w:r>
      <w:rPr>
        <w:rStyle w:val="PageNumber"/>
      </w:rPr>
      <w:fldChar w:fldCharType="begin"/>
    </w:r>
    <w:r>
      <w:rPr>
        <w:rStyle w:val="PageNumber"/>
      </w:rPr>
      <w:instrText xml:space="preserve"> PAGE </w:instrText>
    </w:r>
    <w:r>
      <w:rPr>
        <w:rStyle w:val="PageNumber"/>
      </w:rPr>
      <w:fldChar w:fldCharType="separate"/>
    </w:r>
    <w:r w:rsidR="00A16049">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9DA63" w14:textId="77777777" w:rsidR="00AD63E5" w:rsidRDefault="00AD63E5">
      <w:r>
        <w:separator/>
      </w:r>
    </w:p>
  </w:footnote>
  <w:footnote w:type="continuationSeparator" w:id="0">
    <w:p w14:paraId="1E0EA12F" w14:textId="77777777" w:rsidR="00AD63E5" w:rsidRDefault="00AD6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4169F" w14:textId="77777777" w:rsidR="00FC312B" w:rsidRDefault="00FC3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9D6AB" w14:textId="46EC8C71" w:rsidR="00430ACA" w:rsidRPr="009564EB" w:rsidRDefault="00430ACA" w:rsidP="009564EB">
    <w:pPr>
      <w:pStyle w:val="Header"/>
    </w:pPr>
    <w:r>
      <w:t>CATA Curricular Activities Code</w:t>
    </w:r>
    <w:r>
      <w:tab/>
    </w:r>
    <w:r>
      <w:tab/>
    </w:r>
    <w:fldSimple w:instr=" STYLEREF  &quot;Std Contest Title&quot;  \* MERGEFORMAT ">
      <w:r w:rsidR="00FC312B">
        <w:rPr>
          <w:noProof/>
        </w:rPr>
        <w:t>Agricultural Mechanics Fair</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F5A97" w14:textId="77777777" w:rsidR="00430ACA" w:rsidRPr="009564EB" w:rsidRDefault="00430ACA" w:rsidP="002B118D">
    <w:pPr>
      <w:pStyle w:val="Header"/>
    </w:pPr>
    <w:r>
      <w:t>CATA Curricular Activities Code</w:t>
    </w:r>
    <w:r w:rsidRPr="009564E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F058D"/>
    <w:multiLevelType w:val="hybridMultilevel"/>
    <w:tmpl w:val="863290CC"/>
    <w:lvl w:ilvl="0" w:tplc="573E4EC6">
      <w:start w:val="9"/>
      <w:numFmt w:val="upperLetter"/>
      <w:lvlText w:val="%1."/>
      <w:lvlJc w:val="left"/>
      <w:pPr>
        <w:ind w:left="1080" w:hanging="360"/>
      </w:pPr>
      <w:rPr>
        <w:rFonts w:ascii="Calibri" w:hAnsi="Calibri" w:cs="Calibri" w:hint="default"/>
        <w:sz w:val="22"/>
        <w:szCs w:val="22"/>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1" w15:restartNumberingAfterBreak="0">
    <w:nsid w:val="1CF932E9"/>
    <w:multiLevelType w:val="hybridMultilevel"/>
    <w:tmpl w:val="8294E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641D0"/>
    <w:multiLevelType w:val="hybridMultilevel"/>
    <w:tmpl w:val="01CC4A1E"/>
    <w:lvl w:ilvl="0" w:tplc="F68E60E4">
      <w:start w:val="1"/>
      <w:numFmt w:val="bullet"/>
      <w:lvlText w:val=""/>
      <w:lvlJc w:val="left"/>
      <w:pPr>
        <w:tabs>
          <w:tab w:val="num" w:pos="720"/>
        </w:tabs>
        <w:ind w:left="720" w:hanging="360"/>
      </w:pPr>
      <w:rPr>
        <w:rFonts w:ascii="Symbol" w:hAnsi="Symbol" w:hint="default"/>
        <w:sz w:val="20"/>
      </w:rPr>
    </w:lvl>
    <w:lvl w:ilvl="1" w:tplc="8E9C597C">
      <w:start w:val="1"/>
      <w:numFmt w:val="bullet"/>
      <w:lvlText w:val="o"/>
      <w:lvlJc w:val="left"/>
      <w:pPr>
        <w:tabs>
          <w:tab w:val="num" w:pos="1440"/>
        </w:tabs>
        <w:ind w:left="1440" w:hanging="360"/>
      </w:pPr>
      <w:rPr>
        <w:rFonts w:ascii="Courier New" w:hAnsi="Courier New" w:hint="default"/>
        <w:sz w:val="20"/>
      </w:rPr>
    </w:lvl>
    <w:lvl w:ilvl="2" w:tplc="82C43A90">
      <w:start w:val="1"/>
      <w:numFmt w:val="bullet"/>
      <w:lvlText w:val=""/>
      <w:lvlJc w:val="left"/>
      <w:pPr>
        <w:tabs>
          <w:tab w:val="num" w:pos="2160"/>
        </w:tabs>
        <w:ind w:left="2160" w:hanging="360"/>
      </w:pPr>
      <w:rPr>
        <w:rFonts w:ascii="Wingdings" w:hAnsi="Wingdings" w:hint="default"/>
        <w:sz w:val="20"/>
      </w:rPr>
    </w:lvl>
    <w:lvl w:ilvl="3" w:tplc="2626D3C6" w:tentative="1">
      <w:start w:val="1"/>
      <w:numFmt w:val="bullet"/>
      <w:lvlText w:val=""/>
      <w:lvlJc w:val="left"/>
      <w:pPr>
        <w:tabs>
          <w:tab w:val="num" w:pos="2880"/>
        </w:tabs>
        <w:ind w:left="2880" w:hanging="360"/>
      </w:pPr>
      <w:rPr>
        <w:rFonts w:ascii="Wingdings" w:hAnsi="Wingdings" w:hint="default"/>
        <w:sz w:val="20"/>
      </w:rPr>
    </w:lvl>
    <w:lvl w:ilvl="4" w:tplc="0F1034B4" w:tentative="1">
      <w:start w:val="1"/>
      <w:numFmt w:val="bullet"/>
      <w:lvlText w:val=""/>
      <w:lvlJc w:val="left"/>
      <w:pPr>
        <w:tabs>
          <w:tab w:val="num" w:pos="3600"/>
        </w:tabs>
        <w:ind w:left="3600" w:hanging="360"/>
      </w:pPr>
      <w:rPr>
        <w:rFonts w:ascii="Wingdings" w:hAnsi="Wingdings" w:hint="default"/>
        <w:sz w:val="20"/>
      </w:rPr>
    </w:lvl>
    <w:lvl w:ilvl="5" w:tplc="66E27FFC" w:tentative="1">
      <w:start w:val="1"/>
      <w:numFmt w:val="bullet"/>
      <w:lvlText w:val=""/>
      <w:lvlJc w:val="left"/>
      <w:pPr>
        <w:tabs>
          <w:tab w:val="num" w:pos="4320"/>
        </w:tabs>
        <w:ind w:left="4320" w:hanging="360"/>
      </w:pPr>
      <w:rPr>
        <w:rFonts w:ascii="Wingdings" w:hAnsi="Wingdings" w:hint="default"/>
        <w:sz w:val="20"/>
      </w:rPr>
    </w:lvl>
    <w:lvl w:ilvl="6" w:tplc="8E1E9E6C" w:tentative="1">
      <w:start w:val="1"/>
      <w:numFmt w:val="bullet"/>
      <w:lvlText w:val=""/>
      <w:lvlJc w:val="left"/>
      <w:pPr>
        <w:tabs>
          <w:tab w:val="num" w:pos="5040"/>
        </w:tabs>
        <w:ind w:left="5040" w:hanging="360"/>
      </w:pPr>
      <w:rPr>
        <w:rFonts w:ascii="Wingdings" w:hAnsi="Wingdings" w:hint="default"/>
        <w:sz w:val="20"/>
      </w:rPr>
    </w:lvl>
    <w:lvl w:ilvl="7" w:tplc="35380F74" w:tentative="1">
      <w:start w:val="1"/>
      <w:numFmt w:val="bullet"/>
      <w:lvlText w:val=""/>
      <w:lvlJc w:val="left"/>
      <w:pPr>
        <w:tabs>
          <w:tab w:val="num" w:pos="5760"/>
        </w:tabs>
        <w:ind w:left="5760" w:hanging="360"/>
      </w:pPr>
      <w:rPr>
        <w:rFonts w:ascii="Wingdings" w:hAnsi="Wingdings" w:hint="default"/>
        <w:sz w:val="20"/>
      </w:rPr>
    </w:lvl>
    <w:lvl w:ilvl="8" w:tplc="46F469F6"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A9516F"/>
    <w:multiLevelType w:val="hybridMultilevel"/>
    <w:tmpl w:val="96EC8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87785E"/>
    <w:multiLevelType w:val="hybridMultilevel"/>
    <w:tmpl w:val="E9C01D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C544AF"/>
    <w:multiLevelType w:val="hybridMultilevel"/>
    <w:tmpl w:val="5E4E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387E7263"/>
    <w:multiLevelType w:val="hybridMultilevel"/>
    <w:tmpl w:val="3FFC10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204EF3"/>
    <w:multiLevelType w:val="hybridMultilevel"/>
    <w:tmpl w:val="2DAEE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2366AA"/>
    <w:multiLevelType w:val="hybridMultilevel"/>
    <w:tmpl w:val="B320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B537BD"/>
    <w:multiLevelType w:val="hybridMultilevel"/>
    <w:tmpl w:val="1F3EDDA2"/>
    <w:lvl w:ilvl="0" w:tplc="3076A1F2">
      <w:start w:val="1"/>
      <w:numFmt w:val="bullet"/>
      <w:lvlText w:val=""/>
      <w:lvlJc w:val="left"/>
      <w:pPr>
        <w:tabs>
          <w:tab w:val="num" w:pos="720"/>
        </w:tabs>
        <w:ind w:left="720" w:hanging="360"/>
      </w:pPr>
      <w:rPr>
        <w:rFonts w:ascii="Symbol" w:hAnsi="Symbol" w:hint="default"/>
        <w:sz w:val="20"/>
      </w:rPr>
    </w:lvl>
    <w:lvl w:ilvl="1" w:tplc="4E44F010">
      <w:start w:val="1"/>
      <w:numFmt w:val="bullet"/>
      <w:lvlText w:val="o"/>
      <w:lvlJc w:val="left"/>
      <w:pPr>
        <w:tabs>
          <w:tab w:val="num" w:pos="1440"/>
        </w:tabs>
        <w:ind w:left="1440" w:hanging="360"/>
      </w:pPr>
      <w:rPr>
        <w:rFonts w:ascii="Courier New" w:hAnsi="Courier New" w:hint="default"/>
        <w:sz w:val="20"/>
      </w:rPr>
    </w:lvl>
    <w:lvl w:ilvl="2" w:tplc="38C67FBE">
      <w:start w:val="1"/>
      <w:numFmt w:val="bullet"/>
      <w:lvlText w:val=""/>
      <w:lvlJc w:val="left"/>
      <w:pPr>
        <w:tabs>
          <w:tab w:val="num" w:pos="2160"/>
        </w:tabs>
        <w:ind w:left="2160" w:hanging="360"/>
      </w:pPr>
      <w:rPr>
        <w:rFonts w:ascii="Wingdings" w:hAnsi="Wingdings" w:hint="default"/>
        <w:sz w:val="20"/>
      </w:rPr>
    </w:lvl>
    <w:lvl w:ilvl="3" w:tplc="041AD712" w:tentative="1">
      <w:start w:val="1"/>
      <w:numFmt w:val="bullet"/>
      <w:lvlText w:val=""/>
      <w:lvlJc w:val="left"/>
      <w:pPr>
        <w:tabs>
          <w:tab w:val="num" w:pos="2880"/>
        </w:tabs>
        <w:ind w:left="2880" w:hanging="360"/>
      </w:pPr>
      <w:rPr>
        <w:rFonts w:ascii="Wingdings" w:hAnsi="Wingdings" w:hint="default"/>
        <w:sz w:val="20"/>
      </w:rPr>
    </w:lvl>
    <w:lvl w:ilvl="4" w:tplc="4B822A8E" w:tentative="1">
      <w:start w:val="1"/>
      <w:numFmt w:val="bullet"/>
      <w:lvlText w:val=""/>
      <w:lvlJc w:val="left"/>
      <w:pPr>
        <w:tabs>
          <w:tab w:val="num" w:pos="3600"/>
        </w:tabs>
        <w:ind w:left="3600" w:hanging="360"/>
      </w:pPr>
      <w:rPr>
        <w:rFonts w:ascii="Wingdings" w:hAnsi="Wingdings" w:hint="default"/>
        <w:sz w:val="20"/>
      </w:rPr>
    </w:lvl>
    <w:lvl w:ilvl="5" w:tplc="FFE82964" w:tentative="1">
      <w:start w:val="1"/>
      <w:numFmt w:val="bullet"/>
      <w:lvlText w:val=""/>
      <w:lvlJc w:val="left"/>
      <w:pPr>
        <w:tabs>
          <w:tab w:val="num" w:pos="4320"/>
        </w:tabs>
        <w:ind w:left="4320" w:hanging="360"/>
      </w:pPr>
      <w:rPr>
        <w:rFonts w:ascii="Wingdings" w:hAnsi="Wingdings" w:hint="default"/>
        <w:sz w:val="20"/>
      </w:rPr>
    </w:lvl>
    <w:lvl w:ilvl="6" w:tplc="5CFEEAD8" w:tentative="1">
      <w:start w:val="1"/>
      <w:numFmt w:val="bullet"/>
      <w:lvlText w:val=""/>
      <w:lvlJc w:val="left"/>
      <w:pPr>
        <w:tabs>
          <w:tab w:val="num" w:pos="5040"/>
        </w:tabs>
        <w:ind w:left="5040" w:hanging="360"/>
      </w:pPr>
      <w:rPr>
        <w:rFonts w:ascii="Wingdings" w:hAnsi="Wingdings" w:hint="default"/>
        <w:sz w:val="20"/>
      </w:rPr>
    </w:lvl>
    <w:lvl w:ilvl="7" w:tplc="22FA20A2" w:tentative="1">
      <w:start w:val="1"/>
      <w:numFmt w:val="bullet"/>
      <w:lvlText w:val=""/>
      <w:lvlJc w:val="left"/>
      <w:pPr>
        <w:tabs>
          <w:tab w:val="num" w:pos="5760"/>
        </w:tabs>
        <w:ind w:left="5760" w:hanging="360"/>
      </w:pPr>
      <w:rPr>
        <w:rFonts w:ascii="Wingdings" w:hAnsi="Wingdings" w:hint="default"/>
        <w:sz w:val="20"/>
      </w:rPr>
    </w:lvl>
    <w:lvl w:ilvl="8" w:tplc="6598E62C"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040628"/>
    <w:multiLevelType w:val="multilevel"/>
    <w:tmpl w:val="9A74EF9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F2C0588"/>
    <w:multiLevelType w:val="hybridMultilevel"/>
    <w:tmpl w:val="ED3CA920"/>
    <w:lvl w:ilvl="0" w:tplc="BAE0C0B0">
      <w:start w:val="1"/>
      <w:numFmt w:val="upperLetter"/>
      <w:lvlText w:val="%1."/>
      <w:lvlJc w:val="left"/>
      <w:pPr>
        <w:ind w:left="1296" w:hanging="360"/>
      </w:pPr>
      <w:rPr>
        <w:rFonts w:ascii="Times New Roman" w:hAnsi="Times New Roman" w:cs="Times New Roman"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3" w15:restartNumberingAfterBreak="0">
    <w:nsid w:val="500E63D6"/>
    <w:multiLevelType w:val="hybridMultilevel"/>
    <w:tmpl w:val="B39E228C"/>
    <w:lvl w:ilvl="0" w:tplc="D10EAEEC">
      <w:start w:val="1"/>
      <w:numFmt w:val="bullet"/>
      <w:lvlText w:val=""/>
      <w:lvlJc w:val="left"/>
      <w:pPr>
        <w:tabs>
          <w:tab w:val="num" w:pos="720"/>
        </w:tabs>
        <w:ind w:left="720" w:hanging="360"/>
      </w:pPr>
      <w:rPr>
        <w:rFonts w:ascii="Symbol" w:hAnsi="Symbol" w:hint="default"/>
        <w:sz w:val="20"/>
      </w:rPr>
    </w:lvl>
    <w:lvl w:ilvl="1" w:tplc="056EC0D0">
      <w:start w:val="1"/>
      <w:numFmt w:val="bullet"/>
      <w:lvlText w:val="o"/>
      <w:lvlJc w:val="left"/>
      <w:pPr>
        <w:tabs>
          <w:tab w:val="num" w:pos="1440"/>
        </w:tabs>
        <w:ind w:left="1440" w:hanging="360"/>
      </w:pPr>
      <w:rPr>
        <w:rFonts w:ascii="Courier New" w:hAnsi="Courier New" w:hint="default"/>
        <w:sz w:val="20"/>
      </w:rPr>
    </w:lvl>
    <w:lvl w:ilvl="2" w:tplc="9164327A">
      <w:start w:val="1"/>
      <w:numFmt w:val="bullet"/>
      <w:lvlText w:val=""/>
      <w:lvlJc w:val="left"/>
      <w:pPr>
        <w:tabs>
          <w:tab w:val="num" w:pos="2160"/>
        </w:tabs>
        <w:ind w:left="2160" w:hanging="360"/>
      </w:pPr>
      <w:rPr>
        <w:rFonts w:ascii="Wingdings" w:hAnsi="Wingdings" w:hint="default"/>
        <w:sz w:val="20"/>
      </w:rPr>
    </w:lvl>
    <w:lvl w:ilvl="3" w:tplc="BBA2DD22" w:tentative="1">
      <w:start w:val="1"/>
      <w:numFmt w:val="bullet"/>
      <w:lvlText w:val=""/>
      <w:lvlJc w:val="left"/>
      <w:pPr>
        <w:tabs>
          <w:tab w:val="num" w:pos="2880"/>
        </w:tabs>
        <w:ind w:left="2880" w:hanging="360"/>
      </w:pPr>
      <w:rPr>
        <w:rFonts w:ascii="Wingdings" w:hAnsi="Wingdings" w:hint="default"/>
        <w:sz w:val="20"/>
      </w:rPr>
    </w:lvl>
    <w:lvl w:ilvl="4" w:tplc="11C2AE86" w:tentative="1">
      <w:start w:val="1"/>
      <w:numFmt w:val="bullet"/>
      <w:lvlText w:val=""/>
      <w:lvlJc w:val="left"/>
      <w:pPr>
        <w:tabs>
          <w:tab w:val="num" w:pos="3600"/>
        </w:tabs>
        <w:ind w:left="3600" w:hanging="360"/>
      </w:pPr>
      <w:rPr>
        <w:rFonts w:ascii="Wingdings" w:hAnsi="Wingdings" w:hint="default"/>
        <w:sz w:val="20"/>
      </w:rPr>
    </w:lvl>
    <w:lvl w:ilvl="5" w:tplc="EA4ABEF2" w:tentative="1">
      <w:start w:val="1"/>
      <w:numFmt w:val="bullet"/>
      <w:lvlText w:val=""/>
      <w:lvlJc w:val="left"/>
      <w:pPr>
        <w:tabs>
          <w:tab w:val="num" w:pos="4320"/>
        </w:tabs>
        <w:ind w:left="4320" w:hanging="360"/>
      </w:pPr>
      <w:rPr>
        <w:rFonts w:ascii="Wingdings" w:hAnsi="Wingdings" w:hint="default"/>
        <w:sz w:val="20"/>
      </w:rPr>
    </w:lvl>
    <w:lvl w:ilvl="6" w:tplc="D86C3472" w:tentative="1">
      <w:start w:val="1"/>
      <w:numFmt w:val="bullet"/>
      <w:lvlText w:val=""/>
      <w:lvlJc w:val="left"/>
      <w:pPr>
        <w:tabs>
          <w:tab w:val="num" w:pos="5040"/>
        </w:tabs>
        <w:ind w:left="5040" w:hanging="360"/>
      </w:pPr>
      <w:rPr>
        <w:rFonts w:ascii="Wingdings" w:hAnsi="Wingdings" w:hint="default"/>
        <w:sz w:val="20"/>
      </w:rPr>
    </w:lvl>
    <w:lvl w:ilvl="7" w:tplc="58F641C2" w:tentative="1">
      <w:start w:val="1"/>
      <w:numFmt w:val="bullet"/>
      <w:lvlText w:val=""/>
      <w:lvlJc w:val="left"/>
      <w:pPr>
        <w:tabs>
          <w:tab w:val="num" w:pos="5760"/>
        </w:tabs>
        <w:ind w:left="5760" w:hanging="360"/>
      </w:pPr>
      <w:rPr>
        <w:rFonts w:ascii="Wingdings" w:hAnsi="Wingdings" w:hint="default"/>
        <w:sz w:val="20"/>
      </w:rPr>
    </w:lvl>
    <w:lvl w:ilvl="8" w:tplc="3140C7EC"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EB7B0B"/>
    <w:multiLevelType w:val="hybridMultilevel"/>
    <w:tmpl w:val="6B62E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2D0921"/>
    <w:multiLevelType w:val="hybridMultilevel"/>
    <w:tmpl w:val="CDDAA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6D74EB"/>
    <w:multiLevelType w:val="hybridMultilevel"/>
    <w:tmpl w:val="919224D6"/>
    <w:lvl w:ilvl="0" w:tplc="04090015">
      <w:start w:val="1"/>
      <w:numFmt w:val="upp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15:restartNumberingAfterBreak="0">
    <w:nsid w:val="61EF51D3"/>
    <w:multiLevelType w:val="hybridMultilevel"/>
    <w:tmpl w:val="B1CED4A6"/>
    <w:lvl w:ilvl="0" w:tplc="985476FE">
      <w:start w:val="1"/>
      <w:numFmt w:val="bullet"/>
      <w:lvlText w:val=""/>
      <w:lvlJc w:val="left"/>
      <w:pPr>
        <w:tabs>
          <w:tab w:val="num" w:pos="720"/>
        </w:tabs>
        <w:ind w:left="720" w:hanging="360"/>
      </w:pPr>
      <w:rPr>
        <w:rFonts w:ascii="Symbol" w:hAnsi="Symbol" w:hint="default"/>
        <w:sz w:val="20"/>
      </w:rPr>
    </w:lvl>
    <w:lvl w:ilvl="1" w:tplc="50487444">
      <w:start w:val="1"/>
      <w:numFmt w:val="bullet"/>
      <w:lvlText w:val="o"/>
      <w:lvlJc w:val="left"/>
      <w:pPr>
        <w:tabs>
          <w:tab w:val="num" w:pos="1440"/>
        </w:tabs>
        <w:ind w:left="1440" w:hanging="360"/>
      </w:pPr>
      <w:rPr>
        <w:rFonts w:ascii="Courier New" w:hAnsi="Courier New" w:hint="default"/>
        <w:sz w:val="20"/>
      </w:rPr>
    </w:lvl>
    <w:lvl w:ilvl="2" w:tplc="E2987138">
      <w:start w:val="1"/>
      <w:numFmt w:val="bullet"/>
      <w:lvlText w:val=""/>
      <w:lvlJc w:val="left"/>
      <w:pPr>
        <w:tabs>
          <w:tab w:val="num" w:pos="2160"/>
        </w:tabs>
        <w:ind w:left="2160" w:hanging="360"/>
      </w:pPr>
      <w:rPr>
        <w:rFonts w:ascii="Wingdings" w:hAnsi="Wingdings" w:hint="default"/>
        <w:sz w:val="20"/>
      </w:rPr>
    </w:lvl>
    <w:lvl w:ilvl="3" w:tplc="03FAD75C" w:tentative="1">
      <w:start w:val="1"/>
      <w:numFmt w:val="bullet"/>
      <w:lvlText w:val=""/>
      <w:lvlJc w:val="left"/>
      <w:pPr>
        <w:tabs>
          <w:tab w:val="num" w:pos="2880"/>
        </w:tabs>
        <w:ind w:left="2880" w:hanging="360"/>
      </w:pPr>
      <w:rPr>
        <w:rFonts w:ascii="Wingdings" w:hAnsi="Wingdings" w:hint="default"/>
        <w:sz w:val="20"/>
      </w:rPr>
    </w:lvl>
    <w:lvl w:ilvl="4" w:tplc="9FC6022A" w:tentative="1">
      <w:start w:val="1"/>
      <w:numFmt w:val="bullet"/>
      <w:lvlText w:val=""/>
      <w:lvlJc w:val="left"/>
      <w:pPr>
        <w:tabs>
          <w:tab w:val="num" w:pos="3600"/>
        </w:tabs>
        <w:ind w:left="3600" w:hanging="360"/>
      </w:pPr>
      <w:rPr>
        <w:rFonts w:ascii="Wingdings" w:hAnsi="Wingdings" w:hint="default"/>
        <w:sz w:val="20"/>
      </w:rPr>
    </w:lvl>
    <w:lvl w:ilvl="5" w:tplc="3DC6687E" w:tentative="1">
      <w:start w:val="1"/>
      <w:numFmt w:val="bullet"/>
      <w:lvlText w:val=""/>
      <w:lvlJc w:val="left"/>
      <w:pPr>
        <w:tabs>
          <w:tab w:val="num" w:pos="4320"/>
        </w:tabs>
        <w:ind w:left="4320" w:hanging="360"/>
      </w:pPr>
      <w:rPr>
        <w:rFonts w:ascii="Wingdings" w:hAnsi="Wingdings" w:hint="default"/>
        <w:sz w:val="20"/>
      </w:rPr>
    </w:lvl>
    <w:lvl w:ilvl="6" w:tplc="30A473E6" w:tentative="1">
      <w:start w:val="1"/>
      <w:numFmt w:val="bullet"/>
      <w:lvlText w:val=""/>
      <w:lvlJc w:val="left"/>
      <w:pPr>
        <w:tabs>
          <w:tab w:val="num" w:pos="5040"/>
        </w:tabs>
        <w:ind w:left="5040" w:hanging="360"/>
      </w:pPr>
      <w:rPr>
        <w:rFonts w:ascii="Wingdings" w:hAnsi="Wingdings" w:hint="default"/>
        <w:sz w:val="20"/>
      </w:rPr>
    </w:lvl>
    <w:lvl w:ilvl="7" w:tplc="B9C89D8A" w:tentative="1">
      <w:start w:val="1"/>
      <w:numFmt w:val="bullet"/>
      <w:lvlText w:val=""/>
      <w:lvlJc w:val="left"/>
      <w:pPr>
        <w:tabs>
          <w:tab w:val="num" w:pos="5760"/>
        </w:tabs>
        <w:ind w:left="5760" w:hanging="360"/>
      </w:pPr>
      <w:rPr>
        <w:rFonts w:ascii="Wingdings" w:hAnsi="Wingdings" w:hint="default"/>
        <w:sz w:val="20"/>
      </w:rPr>
    </w:lvl>
    <w:lvl w:ilvl="8" w:tplc="31CEF3E0"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C97F64"/>
    <w:multiLevelType w:val="hybridMultilevel"/>
    <w:tmpl w:val="FA6C8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26578B"/>
    <w:multiLevelType w:val="hybridMultilevel"/>
    <w:tmpl w:val="60645E1E"/>
    <w:lvl w:ilvl="0" w:tplc="04090015">
      <w:start w:val="1"/>
      <w:numFmt w:val="upp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1" w15:restartNumberingAfterBreak="0">
    <w:nsid w:val="6E5D33CB"/>
    <w:multiLevelType w:val="hybridMultilevel"/>
    <w:tmpl w:val="3E9A0708"/>
    <w:lvl w:ilvl="0" w:tplc="02A8383C">
      <w:start w:val="1"/>
      <w:numFmt w:val="bullet"/>
      <w:lvlText w:val=""/>
      <w:lvlJc w:val="left"/>
      <w:pPr>
        <w:tabs>
          <w:tab w:val="num" w:pos="720"/>
        </w:tabs>
        <w:ind w:left="720" w:hanging="360"/>
      </w:pPr>
      <w:rPr>
        <w:rFonts w:ascii="Symbol" w:hAnsi="Symbol" w:hint="default"/>
        <w:sz w:val="20"/>
      </w:rPr>
    </w:lvl>
    <w:lvl w:ilvl="1" w:tplc="B32A0528">
      <w:start w:val="1"/>
      <w:numFmt w:val="bullet"/>
      <w:lvlText w:val="o"/>
      <w:lvlJc w:val="left"/>
      <w:pPr>
        <w:tabs>
          <w:tab w:val="num" w:pos="1440"/>
        </w:tabs>
        <w:ind w:left="1440" w:hanging="360"/>
      </w:pPr>
      <w:rPr>
        <w:rFonts w:ascii="Courier New" w:hAnsi="Courier New" w:hint="default"/>
        <w:sz w:val="20"/>
      </w:rPr>
    </w:lvl>
    <w:lvl w:ilvl="2" w:tplc="2BD4F1B4">
      <w:start w:val="1"/>
      <w:numFmt w:val="bullet"/>
      <w:lvlText w:val=""/>
      <w:lvlJc w:val="left"/>
      <w:pPr>
        <w:tabs>
          <w:tab w:val="num" w:pos="2160"/>
        </w:tabs>
        <w:ind w:left="2160" w:hanging="360"/>
      </w:pPr>
      <w:rPr>
        <w:rFonts w:ascii="Wingdings" w:hAnsi="Wingdings" w:hint="default"/>
        <w:sz w:val="20"/>
      </w:rPr>
    </w:lvl>
    <w:lvl w:ilvl="3" w:tplc="12E8B458">
      <w:start w:val="1"/>
      <w:numFmt w:val="bullet"/>
      <w:lvlText w:val=""/>
      <w:lvlJc w:val="left"/>
      <w:pPr>
        <w:tabs>
          <w:tab w:val="num" w:pos="2880"/>
        </w:tabs>
        <w:ind w:left="2880" w:hanging="360"/>
      </w:pPr>
      <w:rPr>
        <w:rFonts w:ascii="Wingdings" w:hAnsi="Wingdings" w:hint="default"/>
        <w:sz w:val="20"/>
      </w:rPr>
    </w:lvl>
    <w:lvl w:ilvl="4" w:tplc="40FA2A80" w:tentative="1">
      <w:start w:val="1"/>
      <w:numFmt w:val="bullet"/>
      <w:lvlText w:val=""/>
      <w:lvlJc w:val="left"/>
      <w:pPr>
        <w:tabs>
          <w:tab w:val="num" w:pos="3600"/>
        </w:tabs>
        <w:ind w:left="3600" w:hanging="360"/>
      </w:pPr>
      <w:rPr>
        <w:rFonts w:ascii="Wingdings" w:hAnsi="Wingdings" w:hint="default"/>
        <w:sz w:val="20"/>
      </w:rPr>
    </w:lvl>
    <w:lvl w:ilvl="5" w:tplc="EFC60EEA" w:tentative="1">
      <w:start w:val="1"/>
      <w:numFmt w:val="bullet"/>
      <w:lvlText w:val=""/>
      <w:lvlJc w:val="left"/>
      <w:pPr>
        <w:tabs>
          <w:tab w:val="num" w:pos="4320"/>
        </w:tabs>
        <w:ind w:left="4320" w:hanging="360"/>
      </w:pPr>
      <w:rPr>
        <w:rFonts w:ascii="Wingdings" w:hAnsi="Wingdings" w:hint="default"/>
        <w:sz w:val="20"/>
      </w:rPr>
    </w:lvl>
    <w:lvl w:ilvl="6" w:tplc="AD2C1914" w:tentative="1">
      <w:start w:val="1"/>
      <w:numFmt w:val="bullet"/>
      <w:lvlText w:val=""/>
      <w:lvlJc w:val="left"/>
      <w:pPr>
        <w:tabs>
          <w:tab w:val="num" w:pos="5040"/>
        </w:tabs>
        <w:ind w:left="5040" w:hanging="360"/>
      </w:pPr>
      <w:rPr>
        <w:rFonts w:ascii="Wingdings" w:hAnsi="Wingdings" w:hint="default"/>
        <w:sz w:val="20"/>
      </w:rPr>
    </w:lvl>
    <w:lvl w:ilvl="7" w:tplc="87A06A30" w:tentative="1">
      <w:start w:val="1"/>
      <w:numFmt w:val="bullet"/>
      <w:lvlText w:val=""/>
      <w:lvlJc w:val="left"/>
      <w:pPr>
        <w:tabs>
          <w:tab w:val="num" w:pos="5760"/>
        </w:tabs>
        <w:ind w:left="5760" w:hanging="360"/>
      </w:pPr>
      <w:rPr>
        <w:rFonts w:ascii="Wingdings" w:hAnsi="Wingdings" w:hint="default"/>
        <w:sz w:val="20"/>
      </w:rPr>
    </w:lvl>
    <w:lvl w:ilvl="8" w:tplc="11FA1CB0"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C06D96"/>
    <w:multiLevelType w:val="multilevel"/>
    <w:tmpl w:val="B2E2FB50"/>
    <w:lvl w:ilvl="0">
      <w:start w:val="4"/>
      <w:numFmt w:val="decimal"/>
      <w:lvlText w:val="%1"/>
      <w:lvlJc w:val="left"/>
      <w:pPr>
        <w:ind w:left="860" w:hanging="367"/>
        <w:jc w:val="left"/>
      </w:pPr>
      <w:rPr>
        <w:rFonts w:hint="default"/>
      </w:rPr>
    </w:lvl>
    <w:lvl w:ilvl="1">
      <w:numFmt w:val="decimal"/>
      <w:lvlText w:val="%1.%2"/>
      <w:lvlJc w:val="left"/>
      <w:pPr>
        <w:ind w:left="860" w:hanging="367"/>
        <w:jc w:val="left"/>
      </w:pPr>
      <w:rPr>
        <w:rFonts w:ascii="Arial" w:eastAsia="Arial" w:hAnsi="Arial" w:cs="Arial" w:hint="default"/>
        <w:w w:val="100"/>
        <w:sz w:val="22"/>
        <w:szCs w:val="22"/>
      </w:rPr>
    </w:lvl>
    <w:lvl w:ilvl="2">
      <w:start w:val="1"/>
      <w:numFmt w:val="upperLetter"/>
      <w:lvlText w:val="%3."/>
      <w:lvlJc w:val="left"/>
      <w:pPr>
        <w:ind w:left="1580" w:hanging="360"/>
        <w:jc w:val="left"/>
      </w:pPr>
      <w:rPr>
        <w:rFonts w:hint="default"/>
        <w:spacing w:val="-23"/>
        <w:w w:val="98"/>
      </w:rPr>
    </w:lvl>
    <w:lvl w:ilvl="3">
      <w:start w:val="1"/>
      <w:numFmt w:val="lowerLetter"/>
      <w:lvlText w:val="%4."/>
      <w:lvlJc w:val="left"/>
      <w:pPr>
        <w:ind w:left="2300" w:hanging="360"/>
        <w:jc w:val="left"/>
      </w:pPr>
      <w:rPr>
        <w:rFonts w:ascii="Calibri" w:eastAsia="Calibri" w:hAnsi="Calibri" w:cs="Calibri" w:hint="default"/>
        <w:spacing w:val="-5"/>
        <w:w w:val="98"/>
        <w:sz w:val="22"/>
        <w:szCs w:val="22"/>
      </w:rPr>
    </w:lvl>
    <w:lvl w:ilvl="4">
      <w:numFmt w:val="bullet"/>
      <w:lvlText w:val="•"/>
      <w:lvlJc w:val="left"/>
      <w:pPr>
        <w:ind w:left="4545" w:hanging="360"/>
      </w:pPr>
      <w:rPr>
        <w:rFonts w:hint="default"/>
      </w:rPr>
    </w:lvl>
    <w:lvl w:ilvl="5">
      <w:numFmt w:val="bullet"/>
      <w:lvlText w:val="•"/>
      <w:lvlJc w:val="left"/>
      <w:pPr>
        <w:ind w:left="5667" w:hanging="360"/>
      </w:pPr>
      <w:rPr>
        <w:rFonts w:hint="default"/>
      </w:rPr>
    </w:lvl>
    <w:lvl w:ilvl="6">
      <w:numFmt w:val="bullet"/>
      <w:lvlText w:val="•"/>
      <w:lvlJc w:val="left"/>
      <w:pPr>
        <w:ind w:left="6790" w:hanging="360"/>
      </w:pPr>
      <w:rPr>
        <w:rFonts w:hint="default"/>
      </w:rPr>
    </w:lvl>
    <w:lvl w:ilvl="7">
      <w:numFmt w:val="bullet"/>
      <w:lvlText w:val="•"/>
      <w:lvlJc w:val="left"/>
      <w:pPr>
        <w:ind w:left="7912" w:hanging="360"/>
      </w:pPr>
      <w:rPr>
        <w:rFonts w:hint="default"/>
      </w:rPr>
    </w:lvl>
    <w:lvl w:ilvl="8">
      <w:numFmt w:val="bullet"/>
      <w:lvlText w:val="•"/>
      <w:lvlJc w:val="left"/>
      <w:pPr>
        <w:ind w:left="9035" w:hanging="360"/>
      </w:pPr>
      <w:rPr>
        <w:rFonts w:hint="default"/>
      </w:rPr>
    </w:lvl>
  </w:abstractNum>
  <w:num w:numId="1" w16cid:durableId="1203404679">
    <w:abstractNumId w:val="28"/>
  </w:num>
  <w:num w:numId="2" w16cid:durableId="1739933930">
    <w:abstractNumId w:val="23"/>
  </w:num>
  <w:num w:numId="3" w16cid:durableId="146097060">
    <w:abstractNumId w:val="12"/>
  </w:num>
  <w:num w:numId="4" w16cid:durableId="479346189">
    <w:abstractNumId w:val="20"/>
  </w:num>
  <w:num w:numId="5" w16cid:durableId="1403872727">
    <w:abstractNumId w:val="31"/>
  </w:num>
  <w:num w:numId="6" w16cid:durableId="1305086487">
    <w:abstractNumId w:val="25"/>
  </w:num>
  <w:num w:numId="7" w16cid:durableId="859319340">
    <w:abstractNumId w:val="16"/>
  </w:num>
  <w:num w:numId="8" w16cid:durableId="630063119">
    <w:abstractNumId w:val="9"/>
  </w:num>
  <w:num w:numId="9" w16cid:durableId="875119425">
    <w:abstractNumId w:val="7"/>
  </w:num>
  <w:num w:numId="10" w16cid:durableId="455804770">
    <w:abstractNumId w:val="6"/>
  </w:num>
  <w:num w:numId="11" w16cid:durableId="791631540">
    <w:abstractNumId w:val="5"/>
  </w:num>
  <w:num w:numId="12" w16cid:durableId="1260019805">
    <w:abstractNumId w:val="4"/>
  </w:num>
  <w:num w:numId="13" w16cid:durableId="226108176">
    <w:abstractNumId w:val="8"/>
  </w:num>
  <w:num w:numId="14" w16cid:durableId="1960407809">
    <w:abstractNumId w:val="3"/>
  </w:num>
  <w:num w:numId="15" w16cid:durableId="2084059392">
    <w:abstractNumId w:val="2"/>
  </w:num>
  <w:num w:numId="16" w16cid:durableId="1855531967">
    <w:abstractNumId w:val="1"/>
  </w:num>
  <w:num w:numId="17" w16cid:durableId="1218204322">
    <w:abstractNumId w:val="0"/>
  </w:num>
  <w:num w:numId="18" w16cid:durableId="1033076624">
    <w:abstractNumId w:val="24"/>
  </w:num>
  <w:num w:numId="19" w16cid:durableId="5914096">
    <w:abstractNumId w:val="18"/>
  </w:num>
  <w:num w:numId="20" w16cid:durableId="1507746167">
    <w:abstractNumId w:val="11"/>
  </w:num>
  <w:num w:numId="21" w16cid:durableId="549073340">
    <w:abstractNumId w:val="13"/>
  </w:num>
  <w:num w:numId="22" w16cid:durableId="1786194019">
    <w:abstractNumId w:val="19"/>
  </w:num>
  <w:num w:numId="23" w16cid:durableId="2027516045">
    <w:abstractNumId w:val="29"/>
  </w:num>
  <w:num w:numId="24" w16cid:durableId="2017264388">
    <w:abstractNumId w:val="15"/>
  </w:num>
  <w:num w:numId="25" w16cid:durableId="674068688">
    <w:abstractNumId w:val="30"/>
  </w:num>
  <w:num w:numId="26" w16cid:durableId="548539479">
    <w:abstractNumId w:val="22"/>
  </w:num>
  <w:num w:numId="27" w16cid:durableId="13336785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8262481">
    <w:abstractNumId w:val="14"/>
  </w:num>
  <w:num w:numId="29" w16cid:durableId="2049522483">
    <w:abstractNumId w:val="27"/>
  </w:num>
  <w:num w:numId="30" w16cid:durableId="1348167345">
    <w:abstractNumId w:val="10"/>
  </w:num>
  <w:num w:numId="31" w16cid:durableId="310061472">
    <w:abstractNumId w:val="26"/>
  </w:num>
  <w:num w:numId="32" w16cid:durableId="2038579184">
    <w:abstractNumId w:val="21"/>
  </w:num>
  <w:num w:numId="33" w16cid:durableId="1404791796">
    <w:abstractNumId w:val="17"/>
  </w:num>
  <w:num w:numId="34" w16cid:durableId="1333415721">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2D8"/>
    <w:rsid w:val="000019D6"/>
    <w:rsid w:val="000343CE"/>
    <w:rsid w:val="00043E5E"/>
    <w:rsid w:val="0005379F"/>
    <w:rsid w:val="00054627"/>
    <w:rsid w:val="00062568"/>
    <w:rsid w:val="00067354"/>
    <w:rsid w:val="0006770C"/>
    <w:rsid w:val="00072BEA"/>
    <w:rsid w:val="000831E5"/>
    <w:rsid w:val="000859E9"/>
    <w:rsid w:val="000B0B4D"/>
    <w:rsid w:val="000B2B12"/>
    <w:rsid w:val="000B59DD"/>
    <w:rsid w:val="000D2A47"/>
    <w:rsid w:val="000D314D"/>
    <w:rsid w:val="000E3DD9"/>
    <w:rsid w:val="000E5F8D"/>
    <w:rsid w:val="00133A8B"/>
    <w:rsid w:val="001412D8"/>
    <w:rsid w:val="001559AC"/>
    <w:rsid w:val="0016465C"/>
    <w:rsid w:val="001803DF"/>
    <w:rsid w:val="00181707"/>
    <w:rsid w:val="001A351B"/>
    <w:rsid w:val="001B3ECC"/>
    <w:rsid w:val="001B4CD5"/>
    <w:rsid w:val="001B6E7A"/>
    <w:rsid w:val="001D39AA"/>
    <w:rsid w:val="001D58C5"/>
    <w:rsid w:val="001E1F28"/>
    <w:rsid w:val="00224766"/>
    <w:rsid w:val="002248F9"/>
    <w:rsid w:val="002258EC"/>
    <w:rsid w:val="00226A27"/>
    <w:rsid w:val="002558F4"/>
    <w:rsid w:val="00261C61"/>
    <w:rsid w:val="00293B4D"/>
    <w:rsid w:val="002A3DDC"/>
    <w:rsid w:val="002B118D"/>
    <w:rsid w:val="002B564B"/>
    <w:rsid w:val="002D2476"/>
    <w:rsid w:val="002E664E"/>
    <w:rsid w:val="002E6B98"/>
    <w:rsid w:val="003037A9"/>
    <w:rsid w:val="003145FB"/>
    <w:rsid w:val="003241F1"/>
    <w:rsid w:val="00336240"/>
    <w:rsid w:val="003559FB"/>
    <w:rsid w:val="00365A91"/>
    <w:rsid w:val="00373A74"/>
    <w:rsid w:val="003C2391"/>
    <w:rsid w:val="003C4252"/>
    <w:rsid w:val="003E4919"/>
    <w:rsid w:val="003F437D"/>
    <w:rsid w:val="003F61DD"/>
    <w:rsid w:val="004140B2"/>
    <w:rsid w:val="00417DCC"/>
    <w:rsid w:val="004212BB"/>
    <w:rsid w:val="00430ACA"/>
    <w:rsid w:val="004320FE"/>
    <w:rsid w:val="00456DC9"/>
    <w:rsid w:val="00475A4F"/>
    <w:rsid w:val="00476B6A"/>
    <w:rsid w:val="004811E4"/>
    <w:rsid w:val="004A1F71"/>
    <w:rsid w:val="004A56C0"/>
    <w:rsid w:val="004C461C"/>
    <w:rsid w:val="004C646D"/>
    <w:rsid w:val="004D6B7D"/>
    <w:rsid w:val="004E184D"/>
    <w:rsid w:val="004E4EB8"/>
    <w:rsid w:val="004F5130"/>
    <w:rsid w:val="00501688"/>
    <w:rsid w:val="00513927"/>
    <w:rsid w:val="005201B9"/>
    <w:rsid w:val="00530B10"/>
    <w:rsid w:val="00533B59"/>
    <w:rsid w:val="00535FB6"/>
    <w:rsid w:val="00544586"/>
    <w:rsid w:val="00554CF3"/>
    <w:rsid w:val="005618A5"/>
    <w:rsid w:val="0057296B"/>
    <w:rsid w:val="005802BB"/>
    <w:rsid w:val="005A40EC"/>
    <w:rsid w:val="005A79C7"/>
    <w:rsid w:val="005B54BD"/>
    <w:rsid w:val="005C1B40"/>
    <w:rsid w:val="005C5AED"/>
    <w:rsid w:val="00601262"/>
    <w:rsid w:val="00605366"/>
    <w:rsid w:val="00621A49"/>
    <w:rsid w:val="00641AED"/>
    <w:rsid w:val="00662F2F"/>
    <w:rsid w:val="00667FDC"/>
    <w:rsid w:val="00671BB7"/>
    <w:rsid w:val="0069097C"/>
    <w:rsid w:val="0069192D"/>
    <w:rsid w:val="006925C1"/>
    <w:rsid w:val="006A3A9D"/>
    <w:rsid w:val="006A5E18"/>
    <w:rsid w:val="006C6FA0"/>
    <w:rsid w:val="006E1CBC"/>
    <w:rsid w:val="006E5E99"/>
    <w:rsid w:val="00706478"/>
    <w:rsid w:val="00710C12"/>
    <w:rsid w:val="00713056"/>
    <w:rsid w:val="00713429"/>
    <w:rsid w:val="00736758"/>
    <w:rsid w:val="00755E9E"/>
    <w:rsid w:val="00764839"/>
    <w:rsid w:val="00764F01"/>
    <w:rsid w:val="00780C3B"/>
    <w:rsid w:val="007972A6"/>
    <w:rsid w:val="00797D66"/>
    <w:rsid w:val="007B0468"/>
    <w:rsid w:val="007B067B"/>
    <w:rsid w:val="007B6A9E"/>
    <w:rsid w:val="007B6D23"/>
    <w:rsid w:val="007D242B"/>
    <w:rsid w:val="007D2844"/>
    <w:rsid w:val="007E5129"/>
    <w:rsid w:val="007E603D"/>
    <w:rsid w:val="008027DB"/>
    <w:rsid w:val="008408CC"/>
    <w:rsid w:val="00845BB8"/>
    <w:rsid w:val="0085026F"/>
    <w:rsid w:val="00851DFB"/>
    <w:rsid w:val="008554A2"/>
    <w:rsid w:val="008736BC"/>
    <w:rsid w:val="00876303"/>
    <w:rsid w:val="0088089F"/>
    <w:rsid w:val="00881EED"/>
    <w:rsid w:val="0089287D"/>
    <w:rsid w:val="008A5053"/>
    <w:rsid w:val="008C0B44"/>
    <w:rsid w:val="008D0107"/>
    <w:rsid w:val="008D5629"/>
    <w:rsid w:val="008D6E70"/>
    <w:rsid w:val="008E6098"/>
    <w:rsid w:val="008E72E0"/>
    <w:rsid w:val="00902897"/>
    <w:rsid w:val="00910156"/>
    <w:rsid w:val="009546AB"/>
    <w:rsid w:val="009564EB"/>
    <w:rsid w:val="00972EED"/>
    <w:rsid w:val="0097658C"/>
    <w:rsid w:val="00982C81"/>
    <w:rsid w:val="00983B94"/>
    <w:rsid w:val="00996818"/>
    <w:rsid w:val="009A3AE7"/>
    <w:rsid w:val="009B36F2"/>
    <w:rsid w:val="009F709C"/>
    <w:rsid w:val="00A111B2"/>
    <w:rsid w:val="00A16049"/>
    <w:rsid w:val="00A2432D"/>
    <w:rsid w:val="00A31251"/>
    <w:rsid w:val="00A32D48"/>
    <w:rsid w:val="00A43193"/>
    <w:rsid w:val="00A45E0A"/>
    <w:rsid w:val="00A51430"/>
    <w:rsid w:val="00A556B4"/>
    <w:rsid w:val="00A64B5B"/>
    <w:rsid w:val="00A90441"/>
    <w:rsid w:val="00A92607"/>
    <w:rsid w:val="00AA04B8"/>
    <w:rsid w:val="00AA1007"/>
    <w:rsid w:val="00AA3CB5"/>
    <w:rsid w:val="00AA4561"/>
    <w:rsid w:val="00AB2096"/>
    <w:rsid w:val="00AD4A96"/>
    <w:rsid w:val="00AD63E5"/>
    <w:rsid w:val="00AE6978"/>
    <w:rsid w:val="00AF3A2A"/>
    <w:rsid w:val="00B0519B"/>
    <w:rsid w:val="00B06815"/>
    <w:rsid w:val="00B07A72"/>
    <w:rsid w:val="00B12A5C"/>
    <w:rsid w:val="00B377F4"/>
    <w:rsid w:val="00B468EE"/>
    <w:rsid w:val="00B60C3B"/>
    <w:rsid w:val="00B73003"/>
    <w:rsid w:val="00B80A75"/>
    <w:rsid w:val="00B83AAD"/>
    <w:rsid w:val="00B843DE"/>
    <w:rsid w:val="00B85DF9"/>
    <w:rsid w:val="00B9031C"/>
    <w:rsid w:val="00BA3D72"/>
    <w:rsid w:val="00BA6CE7"/>
    <w:rsid w:val="00BB4E77"/>
    <w:rsid w:val="00BB5ADF"/>
    <w:rsid w:val="00BB7C0E"/>
    <w:rsid w:val="00BC6B08"/>
    <w:rsid w:val="00BE0281"/>
    <w:rsid w:val="00BE1BC2"/>
    <w:rsid w:val="00BF2110"/>
    <w:rsid w:val="00C0055F"/>
    <w:rsid w:val="00C00782"/>
    <w:rsid w:val="00C15227"/>
    <w:rsid w:val="00C22B5F"/>
    <w:rsid w:val="00C34DF4"/>
    <w:rsid w:val="00C40EC3"/>
    <w:rsid w:val="00C44217"/>
    <w:rsid w:val="00C57FCF"/>
    <w:rsid w:val="00C757FE"/>
    <w:rsid w:val="00C81DCA"/>
    <w:rsid w:val="00C82BFD"/>
    <w:rsid w:val="00C94503"/>
    <w:rsid w:val="00C948DA"/>
    <w:rsid w:val="00CA0FF2"/>
    <w:rsid w:val="00CA7DF1"/>
    <w:rsid w:val="00CB5736"/>
    <w:rsid w:val="00CD3768"/>
    <w:rsid w:val="00CF5874"/>
    <w:rsid w:val="00D00FD7"/>
    <w:rsid w:val="00D15A6A"/>
    <w:rsid w:val="00D17072"/>
    <w:rsid w:val="00D25646"/>
    <w:rsid w:val="00D3350E"/>
    <w:rsid w:val="00D50F49"/>
    <w:rsid w:val="00D604A9"/>
    <w:rsid w:val="00D67AA9"/>
    <w:rsid w:val="00D705FA"/>
    <w:rsid w:val="00D735F8"/>
    <w:rsid w:val="00D84DD9"/>
    <w:rsid w:val="00D8618D"/>
    <w:rsid w:val="00D93548"/>
    <w:rsid w:val="00DB0D33"/>
    <w:rsid w:val="00DB0ED4"/>
    <w:rsid w:val="00DB1344"/>
    <w:rsid w:val="00DB436F"/>
    <w:rsid w:val="00DC5347"/>
    <w:rsid w:val="00DD04E8"/>
    <w:rsid w:val="00DD6108"/>
    <w:rsid w:val="00DE1ABD"/>
    <w:rsid w:val="00DE1B1E"/>
    <w:rsid w:val="00DE1DA5"/>
    <w:rsid w:val="00DE4FCE"/>
    <w:rsid w:val="00E017D8"/>
    <w:rsid w:val="00E05B17"/>
    <w:rsid w:val="00E147A7"/>
    <w:rsid w:val="00E373EE"/>
    <w:rsid w:val="00E57A49"/>
    <w:rsid w:val="00E81F5F"/>
    <w:rsid w:val="00E8257E"/>
    <w:rsid w:val="00EA1FA2"/>
    <w:rsid w:val="00EA2D82"/>
    <w:rsid w:val="00EB4183"/>
    <w:rsid w:val="00ED198D"/>
    <w:rsid w:val="00ED3C94"/>
    <w:rsid w:val="00F111BC"/>
    <w:rsid w:val="00F13D49"/>
    <w:rsid w:val="00F37C57"/>
    <w:rsid w:val="00F53DEC"/>
    <w:rsid w:val="00F5643F"/>
    <w:rsid w:val="00F57CA0"/>
    <w:rsid w:val="00F6449E"/>
    <w:rsid w:val="00F66F87"/>
    <w:rsid w:val="00F93424"/>
    <w:rsid w:val="00FA6F0D"/>
    <w:rsid w:val="00FC312B"/>
    <w:rsid w:val="00FC5349"/>
    <w:rsid w:val="00FD3E78"/>
    <w:rsid w:val="00FD4BEC"/>
    <w:rsid w:val="00FF2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F47299"/>
  <w15:chartTrackingRefBased/>
  <w15:docId w15:val="{0E09C1B5-5C4D-49E6-AEAA-E6C6E33B6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7DF1"/>
    <w:rPr>
      <w:rFonts w:ascii="Calibri" w:hAnsi="Calibri"/>
      <w:sz w:val="22"/>
      <w:szCs w:val="24"/>
    </w:rPr>
  </w:style>
  <w:style w:type="paragraph" w:styleId="Heading1">
    <w:name w:val="heading 1"/>
    <w:basedOn w:val="Normal"/>
    <w:next w:val="Normal"/>
    <w:qFormat/>
    <w:rsid w:val="00CA7DF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A7DF1"/>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CA7DF1"/>
    <w:pPr>
      <w:keepNext/>
      <w:spacing w:before="240" w:after="60"/>
      <w:outlineLvl w:val="2"/>
    </w:pPr>
    <w:rPr>
      <w:rFonts w:ascii="Arial" w:hAnsi="Arial" w:cs="Arial"/>
      <w:b/>
      <w:bCs/>
      <w:szCs w:val="26"/>
    </w:rPr>
  </w:style>
  <w:style w:type="paragraph" w:styleId="Heading4">
    <w:name w:val="heading 4"/>
    <w:basedOn w:val="Normal"/>
    <w:next w:val="Normal"/>
    <w:qFormat/>
    <w:rsid w:val="00CA7DF1"/>
    <w:pPr>
      <w:keepNext/>
      <w:spacing w:before="240" w:after="60"/>
      <w:outlineLvl w:val="3"/>
    </w:pPr>
    <w:rPr>
      <w:b/>
      <w:bCs/>
      <w:sz w:val="28"/>
      <w:szCs w:val="28"/>
    </w:rPr>
  </w:style>
  <w:style w:type="paragraph" w:styleId="Heading5">
    <w:name w:val="heading 5"/>
    <w:basedOn w:val="Normal"/>
    <w:next w:val="Normal"/>
    <w:qFormat/>
    <w:rsid w:val="00CA7DF1"/>
    <w:pPr>
      <w:spacing w:before="240" w:after="60"/>
      <w:outlineLvl w:val="4"/>
    </w:pPr>
    <w:rPr>
      <w:b/>
      <w:bCs/>
      <w:i/>
      <w:iCs/>
      <w:sz w:val="26"/>
      <w:szCs w:val="26"/>
    </w:rPr>
  </w:style>
  <w:style w:type="paragraph" w:styleId="Heading6">
    <w:name w:val="heading 6"/>
    <w:basedOn w:val="Normal"/>
    <w:next w:val="Normal"/>
    <w:qFormat/>
    <w:rsid w:val="00CA7DF1"/>
    <w:pPr>
      <w:spacing w:before="240" w:after="60"/>
      <w:outlineLvl w:val="5"/>
    </w:pPr>
    <w:rPr>
      <w:b/>
      <w:bCs/>
      <w:szCs w:val="22"/>
    </w:rPr>
  </w:style>
  <w:style w:type="paragraph" w:styleId="Heading7">
    <w:name w:val="heading 7"/>
    <w:basedOn w:val="Normal"/>
    <w:next w:val="Normal"/>
    <w:qFormat/>
    <w:rsid w:val="00CA7DF1"/>
    <w:pPr>
      <w:spacing w:before="240" w:after="60"/>
      <w:outlineLvl w:val="6"/>
    </w:pPr>
  </w:style>
  <w:style w:type="paragraph" w:styleId="Heading8">
    <w:name w:val="heading 8"/>
    <w:basedOn w:val="Normal"/>
    <w:next w:val="Normal"/>
    <w:qFormat/>
    <w:rsid w:val="00CA7DF1"/>
    <w:pPr>
      <w:spacing w:before="240" w:after="60"/>
      <w:outlineLvl w:val="7"/>
    </w:pPr>
    <w:rPr>
      <w:i/>
      <w:iCs/>
    </w:rPr>
  </w:style>
  <w:style w:type="paragraph" w:styleId="Heading9">
    <w:name w:val="heading 9"/>
    <w:basedOn w:val="Normal"/>
    <w:next w:val="Normal"/>
    <w:qFormat/>
    <w:rsid w:val="00CA7DF1"/>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A7DF1"/>
    <w:pPr>
      <w:spacing w:before="100" w:beforeAutospacing="1" w:after="100" w:afterAutospacing="1"/>
    </w:pPr>
  </w:style>
  <w:style w:type="character" w:styleId="Strong">
    <w:name w:val="Strong"/>
    <w:qFormat/>
    <w:rsid w:val="00CA7DF1"/>
    <w:rPr>
      <w:b/>
      <w:bCs/>
    </w:rPr>
  </w:style>
  <w:style w:type="character" w:styleId="Hyperlink">
    <w:name w:val="Hyperlink"/>
    <w:rsid w:val="00CA7DF1"/>
    <w:rPr>
      <w:color w:val="0000FF"/>
      <w:u w:val="single"/>
    </w:rPr>
  </w:style>
  <w:style w:type="character" w:styleId="FollowedHyperlink">
    <w:name w:val="FollowedHyperlink"/>
    <w:rsid w:val="00CA7DF1"/>
    <w:rPr>
      <w:color w:val="0000FF"/>
      <w:u w:val="single"/>
    </w:rPr>
  </w:style>
  <w:style w:type="paragraph" w:styleId="Header">
    <w:name w:val="header"/>
    <w:basedOn w:val="Normal"/>
    <w:autoRedefine/>
    <w:rsid w:val="00CA7DF1"/>
    <w:pPr>
      <w:tabs>
        <w:tab w:val="center" w:pos="4680"/>
        <w:tab w:val="right" w:pos="9360"/>
      </w:tabs>
    </w:pPr>
    <w:rPr>
      <w:rFonts w:ascii="Arial" w:hAnsi="Arial"/>
      <w:sz w:val="20"/>
    </w:rPr>
  </w:style>
  <w:style w:type="paragraph" w:styleId="Footer">
    <w:name w:val="footer"/>
    <w:basedOn w:val="Normal"/>
    <w:link w:val="FooterChar"/>
    <w:autoRedefine/>
    <w:rsid w:val="00CA7DF1"/>
    <w:pPr>
      <w:pBdr>
        <w:top w:val="single" w:sz="8" w:space="1" w:color="000000"/>
      </w:pBdr>
      <w:tabs>
        <w:tab w:val="right" w:pos="4680"/>
        <w:tab w:val="right" w:pos="9360"/>
      </w:tabs>
    </w:pPr>
    <w:rPr>
      <w:rFonts w:ascii="Arial" w:hAnsi="Arial"/>
      <w:sz w:val="20"/>
    </w:rPr>
  </w:style>
  <w:style w:type="character" w:styleId="PageNumber">
    <w:name w:val="page number"/>
    <w:rsid w:val="00CA7DF1"/>
  </w:style>
  <w:style w:type="paragraph" w:customStyle="1" w:styleId="StdContestSubHeading">
    <w:name w:val="Std Contest Sub Heading"/>
    <w:basedOn w:val="Normal"/>
    <w:next w:val="Normal"/>
    <w:link w:val="StdContestSubHeadingCharChar"/>
    <w:rsid w:val="00CA7DF1"/>
    <w:pPr>
      <w:spacing w:before="120" w:after="60"/>
      <w:ind w:right="432"/>
    </w:pPr>
    <w:rPr>
      <w:rFonts w:ascii="Arial" w:hAnsi="Arial"/>
      <w:b/>
    </w:rPr>
  </w:style>
  <w:style w:type="character" w:customStyle="1" w:styleId="Heading2Char">
    <w:name w:val="Heading 2 Char"/>
    <w:link w:val="Heading2"/>
    <w:rsid w:val="00CA7DF1"/>
    <w:rPr>
      <w:rFonts w:ascii="Cambria" w:hAnsi="Cambria" w:cs="Arial"/>
      <w:b/>
      <w:bCs/>
      <w:iCs/>
      <w:sz w:val="28"/>
      <w:szCs w:val="28"/>
    </w:rPr>
  </w:style>
  <w:style w:type="character" w:customStyle="1" w:styleId="StdContestSubHeadingCharChar">
    <w:name w:val="Std Contest Sub Heading Char Char"/>
    <w:link w:val="StdContestSubHeading"/>
    <w:rsid w:val="00CA7DF1"/>
    <w:rPr>
      <w:rFonts w:ascii="Arial" w:hAnsi="Arial"/>
      <w:b/>
      <w:sz w:val="22"/>
      <w:szCs w:val="24"/>
    </w:rPr>
  </w:style>
  <w:style w:type="paragraph" w:styleId="BalloonText">
    <w:name w:val="Balloon Text"/>
    <w:basedOn w:val="Normal"/>
    <w:semiHidden/>
    <w:rsid w:val="00CA7DF1"/>
    <w:rPr>
      <w:rFonts w:ascii="Tahoma" w:hAnsi="Tahoma" w:cs="Tahoma"/>
      <w:sz w:val="16"/>
      <w:szCs w:val="16"/>
    </w:rPr>
  </w:style>
  <w:style w:type="table" w:styleId="TableGrid">
    <w:name w:val="Table Grid"/>
    <w:basedOn w:val="TableNormal"/>
    <w:uiPriority w:val="39"/>
    <w:rsid w:val="00CA7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dGridTable">
    <w:name w:val="Std Grid Table"/>
    <w:basedOn w:val="TableNormal"/>
    <w:rsid w:val="00CA7DF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table" w:customStyle="1" w:styleId="StdNoGridTable">
    <w:name w:val="Std No Grid Table"/>
    <w:basedOn w:val="StdGridTable"/>
    <w:rsid w:val="00CA7DF1"/>
    <w:tblPr/>
    <w:tblStylePr w:type="firstRow">
      <w:rPr>
        <w:b/>
      </w:rPr>
    </w:tblStylePr>
  </w:style>
  <w:style w:type="paragraph" w:customStyle="1" w:styleId="Bulltets">
    <w:name w:val="Bulltets"/>
    <w:basedOn w:val="Normal"/>
    <w:autoRedefine/>
    <w:rsid w:val="00CA7DF1"/>
    <w:pPr>
      <w:numPr>
        <w:numId w:val="6"/>
      </w:numPr>
    </w:pPr>
  </w:style>
  <w:style w:type="paragraph" w:customStyle="1" w:styleId="StdContestTitle">
    <w:name w:val="Std Contest Title"/>
    <w:basedOn w:val="Heading1"/>
    <w:next w:val="StdContestSubHeading"/>
    <w:autoRedefine/>
    <w:rsid w:val="00CA7DF1"/>
    <w:pPr>
      <w:pageBreakBefore/>
      <w:pBdr>
        <w:bottom w:val="double" w:sz="4" w:space="1" w:color="auto"/>
      </w:pBdr>
      <w:spacing w:before="0" w:line="360" w:lineRule="exact"/>
      <w:jc w:val="right"/>
    </w:pPr>
    <w:rPr>
      <w:rFonts w:ascii="Cambria" w:hAnsi="Cambria"/>
      <w:smallCaps/>
      <w:color w:val="000000"/>
      <w:spacing w:val="20"/>
      <w:sz w:val="36"/>
    </w:rPr>
  </w:style>
  <w:style w:type="paragraph" w:customStyle="1" w:styleId="RulesOutline">
    <w:name w:val="Rules Outline"/>
    <w:basedOn w:val="Normal"/>
    <w:link w:val="RulesOutlineChar"/>
    <w:rsid w:val="00CA7DF1"/>
    <w:pPr>
      <w:numPr>
        <w:numId w:val="27"/>
      </w:numPr>
    </w:pPr>
  </w:style>
  <w:style w:type="character" w:customStyle="1" w:styleId="FooterChar">
    <w:name w:val="Footer Char"/>
    <w:link w:val="Footer"/>
    <w:rsid w:val="00CA7DF1"/>
    <w:rPr>
      <w:rFonts w:ascii="Arial" w:hAnsi="Arial"/>
      <w:szCs w:val="24"/>
    </w:rPr>
  </w:style>
  <w:style w:type="character" w:customStyle="1" w:styleId="RulesOutlineChar">
    <w:name w:val="Rules Outline Char"/>
    <w:link w:val="RulesOutline"/>
    <w:rsid w:val="00CA7DF1"/>
    <w:rPr>
      <w:rFonts w:ascii="Calibri" w:hAnsi="Calibri"/>
      <w:sz w:val="22"/>
      <w:szCs w:val="24"/>
    </w:rPr>
  </w:style>
  <w:style w:type="paragraph" w:styleId="BlockText">
    <w:name w:val="Block Text"/>
    <w:basedOn w:val="Normal"/>
    <w:rsid w:val="00CA7DF1"/>
    <w:pPr>
      <w:spacing w:after="120"/>
      <w:ind w:left="1440" w:right="1440"/>
    </w:pPr>
  </w:style>
  <w:style w:type="paragraph" w:styleId="BodyText">
    <w:name w:val="Body Text"/>
    <w:basedOn w:val="Normal"/>
    <w:link w:val="BodyTextChar"/>
    <w:rsid w:val="00CA7DF1"/>
    <w:pPr>
      <w:spacing w:after="120"/>
    </w:pPr>
  </w:style>
  <w:style w:type="paragraph" w:styleId="BodyText2">
    <w:name w:val="Body Text 2"/>
    <w:basedOn w:val="Normal"/>
    <w:link w:val="BodyText2Char"/>
    <w:rsid w:val="00CA7DF1"/>
    <w:pPr>
      <w:spacing w:after="120" w:line="480" w:lineRule="auto"/>
    </w:pPr>
  </w:style>
  <w:style w:type="paragraph" w:styleId="BodyText3">
    <w:name w:val="Body Text 3"/>
    <w:basedOn w:val="Normal"/>
    <w:link w:val="BodyText3Char"/>
    <w:rsid w:val="00CA7DF1"/>
    <w:pPr>
      <w:spacing w:after="120"/>
    </w:pPr>
    <w:rPr>
      <w:sz w:val="16"/>
      <w:szCs w:val="16"/>
    </w:rPr>
  </w:style>
  <w:style w:type="paragraph" w:styleId="BodyTextFirstIndent">
    <w:name w:val="Body Text First Indent"/>
    <w:basedOn w:val="BodyText"/>
    <w:link w:val="BodyTextFirstIndentChar"/>
    <w:rsid w:val="00CA7DF1"/>
    <w:pPr>
      <w:ind w:firstLine="210"/>
    </w:pPr>
  </w:style>
  <w:style w:type="paragraph" w:styleId="BodyTextIndent">
    <w:name w:val="Body Text Indent"/>
    <w:basedOn w:val="Normal"/>
    <w:link w:val="BodyTextIndentChar"/>
    <w:rsid w:val="00CA7DF1"/>
    <w:pPr>
      <w:spacing w:after="120"/>
      <w:ind w:left="360"/>
    </w:pPr>
  </w:style>
  <w:style w:type="paragraph" w:styleId="BodyTextFirstIndent2">
    <w:name w:val="Body Text First Indent 2"/>
    <w:basedOn w:val="BodyTextIndent"/>
    <w:link w:val="BodyTextFirstIndent2Char"/>
    <w:rsid w:val="00CA7DF1"/>
    <w:pPr>
      <w:ind w:firstLine="210"/>
    </w:pPr>
  </w:style>
  <w:style w:type="paragraph" w:styleId="BodyTextIndent2">
    <w:name w:val="Body Text Indent 2"/>
    <w:basedOn w:val="Normal"/>
    <w:link w:val="BodyTextIndent2Char"/>
    <w:rsid w:val="00CA7DF1"/>
    <w:pPr>
      <w:spacing w:after="120" w:line="480" w:lineRule="auto"/>
      <w:ind w:left="360"/>
    </w:pPr>
  </w:style>
  <w:style w:type="paragraph" w:styleId="BodyTextIndent3">
    <w:name w:val="Body Text Indent 3"/>
    <w:basedOn w:val="Normal"/>
    <w:link w:val="BodyTextIndent3Char"/>
    <w:rsid w:val="00CA7DF1"/>
    <w:pPr>
      <w:spacing w:after="120"/>
      <w:ind w:left="360"/>
    </w:pPr>
    <w:rPr>
      <w:sz w:val="16"/>
      <w:szCs w:val="16"/>
    </w:rPr>
  </w:style>
  <w:style w:type="paragraph" w:styleId="Caption">
    <w:name w:val="caption"/>
    <w:basedOn w:val="Normal"/>
    <w:next w:val="Normal"/>
    <w:qFormat/>
    <w:rsid w:val="00CA7DF1"/>
    <w:rPr>
      <w:b/>
      <w:bCs/>
      <w:sz w:val="20"/>
      <w:szCs w:val="20"/>
    </w:rPr>
  </w:style>
  <w:style w:type="paragraph" w:styleId="Closing">
    <w:name w:val="Closing"/>
    <w:basedOn w:val="Normal"/>
    <w:link w:val="ClosingChar"/>
    <w:rsid w:val="00CA7DF1"/>
    <w:pPr>
      <w:ind w:left="4320"/>
    </w:pPr>
  </w:style>
  <w:style w:type="paragraph" w:styleId="CommentText">
    <w:name w:val="annotation text"/>
    <w:basedOn w:val="Normal"/>
    <w:link w:val="CommentTextChar"/>
    <w:semiHidden/>
    <w:rsid w:val="00CA7DF1"/>
    <w:rPr>
      <w:sz w:val="20"/>
      <w:szCs w:val="20"/>
    </w:rPr>
  </w:style>
  <w:style w:type="paragraph" w:styleId="CommentSubject">
    <w:name w:val="annotation subject"/>
    <w:basedOn w:val="CommentText"/>
    <w:next w:val="CommentText"/>
    <w:link w:val="CommentSubjectChar"/>
    <w:rsid w:val="00CA7DF1"/>
    <w:rPr>
      <w:b/>
      <w:bCs/>
    </w:rPr>
  </w:style>
  <w:style w:type="paragraph" w:styleId="Date">
    <w:name w:val="Date"/>
    <w:basedOn w:val="Normal"/>
    <w:next w:val="Normal"/>
    <w:link w:val="DateChar"/>
    <w:rsid w:val="00CA7DF1"/>
  </w:style>
  <w:style w:type="paragraph" w:styleId="DocumentMap">
    <w:name w:val="Document Map"/>
    <w:basedOn w:val="Normal"/>
    <w:link w:val="DocumentMapChar"/>
    <w:rsid w:val="00CA7DF1"/>
    <w:pPr>
      <w:shd w:val="clear" w:color="auto" w:fill="000080"/>
    </w:pPr>
    <w:rPr>
      <w:rFonts w:ascii="Tahoma" w:hAnsi="Tahoma" w:cs="Tahoma"/>
      <w:sz w:val="20"/>
      <w:szCs w:val="20"/>
    </w:rPr>
  </w:style>
  <w:style w:type="paragraph" w:styleId="E-mailSignature">
    <w:name w:val="E-mail Signature"/>
    <w:basedOn w:val="Normal"/>
    <w:link w:val="E-mailSignatureChar"/>
    <w:rsid w:val="00CA7DF1"/>
  </w:style>
  <w:style w:type="paragraph" w:styleId="EndnoteText">
    <w:name w:val="endnote text"/>
    <w:basedOn w:val="Normal"/>
    <w:link w:val="EndnoteTextChar"/>
    <w:rsid w:val="00CA7DF1"/>
    <w:rPr>
      <w:sz w:val="20"/>
      <w:szCs w:val="20"/>
    </w:rPr>
  </w:style>
  <w:style w:type="paragraph" w:styleId="EnvelopeAddress">
    <w:name w:val="envelope address"/>
    <w:basedOn w:val="Normal"/>
    <w:rsid w:val="00CA7DF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A7DF1"/>
    <w:rPr>
      <w:rFonts w:ascii="Arial" w:hAnsi="Arial" w:cs="Arial"/>
      <w:sz w:val="20"/>
      <w:szCs w:val="20"/>
    </w:rPr>
  </w:style>
  <w:style w:type="paragraph" w:styleId="FootnoteText">
    <w:name w:val="footnote text"/>
    <w:basedOn w:val="Normal"/>
    <w:link w:val="FootnoteTextChar"/>
    <w:rsid w:val="00CA7DF1"/>
    <w:rPr>
      <w:sz w:val="20"/>
      <w:szCs w:val="20"/>
    </w:rPr>
  </w:style>
  <w:style w:type="paragraph" w:styleId="HTMLAddress">
    <w:name w:val="HTML Address"/>
    <w:basedOn w:val="Normal"/>
    <w:link w:val="HTMLAddressChar"/>
    <w:rsid w:val="00CA7DF1"/>
    <w:rPr>
      <w:i/>
      <w:iCs/>
    </w:rPr>
  </w:style>
  <w:style w:type="paragraph" w:styleId="HTMLPreformatted">
    <w:name w:val="HTML Preformatted"/>
    <w:basedOn w:val="Normal"/>
    <w:link w:val="HTMLPreformattedChar"/>
    <w:rsid w:val="00CA7DF1"/>
    <w:rPr>
      <w:rFonts w:ascii="Courier New" w:hAnsi="Courier New" w:cs="Courier New"/>
      <w:sz w:val="20"/>
      <w:szCs w:val="20"/>
    </w:rPr>
  </w:style>
  <w:style w:type="paragraph" w:styleId="Index1">
    <w:name w:val="index 1"/>
    <w:basedOn w:val="Normal"/>
    <w:next w:val="Normal"/>
    <w:autoRedefine/>
    <w:rsid w:val="00CA7DF1"/>
    <w:pPr>
      <w:ind w:left="240" w:hanging="240"/>
    </w:pPr>
  </w:style>
  <w:style w:type="paragraph" w:styleId="Index2">
    <w:name w:val="index 2"/>
    <w:basedOn w:val="Normal"/>
    <w:next w:val="Normal"/>
    <w:autoRedefine/>
    <w:rsid w:val="00CA7DF1"/>
    <w:pPr>
      <w:ind w:left="480" w:hanging="240"/>
    </w:pPr>
  </w:style>
  <w:style w:type="paragraph" w:styleId="Index3">
    <w:name w:val="index 3"/>
    <w:basedOn w:val="Normal"/>
    <w:next w:val="Normal"/>
    <w:autoRedefine/>
    <w:rsid w:val="00CA7DF1"/>
    <w:pPr>
      <w:ind w:left="720" w:hanging="240"/>
    </w:pPr>
  </w:style>
  <w:style w:type="paragraph" w:styleId="Index4">
    <w:name w:val="index 4"/>
    <w:basedOn w:val="Normal"/>
    <w:next w:val="Normal"/>
    <w:autoRedefine/>
    <w:rsid w:val="00CA7DF1"/>
    <w:pPr>
      <w:ind w:left="960" w:hanging="240"/>
    </w:pPr>
  </w:style>
  <w:style w:type="paragraph" w:styleId="Index5">
    <w:name w:val="index 5"/>
    <w:basedOn w:val="Normal"/>
    <w:next w:val="Normal"/>
    <w:autoRedefine/>
    <w:rsid w:val="00CA7DF1"/>
    <w:pPr>
      <w:ind w:left="1200" w:hanging="240"/>
    </w:pPr>
  </w:style>
  <w:style w:type="paragraph" w:styleId="Index6">
    <w:name w:val="index 6"/>
    <w:basedOn w:val="Normal"/>
    <w:next w:val="Normal"/>
    <w:autoRedefine/>
    <w:rsid w:val="00CA7DF1"/>
    <w:pPr>
      <w:ind w:left="1440" w:hanging="240"/>
    </w:pPr>
  </w:style>
  <w:style w:type="paragraph" w:styleId="Index7">
    <w:name w:val="index 7"/>
    <w:basedOn w:val="Normal"/>
    <w:next w:val="Normal"/>
    <w:autoRedefine/>
    <w:rsid w:val="00CA7DF1"/>
    <w:pPr>
      <w:ind w:left="1680" w:hanging="240"/>
    </w:pPr>
  </w:style>
  <w:style w:type="paragraph" w:styleId="Index8">
    <w:name w:val="index 8"/>
    <w:basedOn w:val="Normal"/>
    <w:next w:val="Normal"/>
    <w:autoRedefine/>
    <w:rsid w:val="00CA7DF1"/>
    <w:pPr>
      <w:ind w:left="1920" w:hanging="240"/>
    </w:pPr>
  </w:style>
  <w:style w:type="paragraph" w:styleId="Index9">
    <w:name w:val="index 9"/>
    <w:basedOn w:val="Normal"/>
    <w:next w:val="Normal"/>
    <w:autoRedefine/>
    <w:rsid w:val="00CA7DF1"/>
    <w:pPr>
      <w:ind w:left="2160" w:hanging="240"/>
    </w:pPr>
  </w:style>
  <w:style w:type="paragraph" w:styleId="IndexHeading">
    <w:name w:val="index heading"/>
    <w:basedOn w:val="Normal"/>
    <w:next w:val="Index1"/>
    <w:rsid w:val="00CA7DF1"/>
    <w:rPr>
      <w:rFonts w:ascii="Arial" w:hAnsi="Arial" w:cs="Arial"/>
      <w:b/>
      <w:bCs/>
    </w:rPr>
  </w:style>
  <w:style w:type="paragraph" w:styleId="List">
    <w:name w:val="List"/>
    <w:basedOn w:val="Normal"/>
    <w:rsid w:val="00CA7DF1"/>
    <w:pPr>
      <w:ind w:left="360" w:hanging="360"/>
    </w:pPr>
  </w:style>
  <w:style w:type="paragraph" w:styleId="List2">
    <w:name w:val="List 2"/>
    <w:basedOn w:val="Normal"/>
    <w:rsid w:val="00CA7DF1"/>
    <w:pPr>
      <w:ind w:left="720" w:hanging="360"/>
    </w:pPr>
  </w:style>
  <w:style w:type="paragraph" w:styleId="List3">
    <w:name w:val="List 3"/>
    <w:basedOn w:val="Normal"/>
    <w:rsid w:val="00CA7DF1"/>
    <w:pPr>
      <w:ind w:left="1080" w:hanging="360"/>
    </w:pPr>
  </w:style>
  <w:style w:type="paragraph" w:styleId="List4">
    <w:name w:val="List 4"/>
    <w:basedOn w:val="Normal"/>
    <w:rsid w:val="00CA7DF1"/>
    <w:pPr>
      <w:ind w:left="1440" w:hanging="360"/>
    </w:pPr>
  </w:style>
  <w:style w:type="paragraph" w:styleId="List5">
    <w:name w:val="List 5"/>
    <w:basedOn w:val="Normal"/>
    <w:rsid w:val="00CA7DF1"/>
    <w:pPr>
      <w:ind w:left="1800" w:hanging="360"/>
    </w:pPr>
  </w:style>
  <w:style w:type="paragraph" w:styleId="ListBullet">
    <w:name w:val="List Bullet"/>
    <w:basedOn w:val="Normal"/>
    <w:rsid w:val="00CA7DF1"/>
    <w:pPr>
      <w:numPr>
        <w:numId w:val="8"/>
      </w:numPr>
    </w:pPr>
  </w:style>
  <w:style w:type="paragraph" w:styleId="ListBullet2">
    <w:name w:val="List Bullet 2"/>
    <w:basedOn w:val="Normal"/>
    <w:rsid w:val="00CA7DF1"/>
    <w:pPr>
      <w:numPr>
        <w:numId w:val="9"/>
      </w:numPr>
    </w:pPr>
  </w:style>
  <w:style w:type="paragraph" w:styleId="ListBullet3">
    <w:name w:val="List Bullet 3"/>
    <w:basedOn w:val="Normal"/>
    <w:rsid w:val="00CA7DF1"/>
    <w:pPr>
      <w:numPr>
        <w:numId w:val="10"/>
      </w:numPr>
    </w:pPr>
  </w:style>
  <w:style w:type="paragraph" w:styleId="ListBullet4">
    <w:name w:val="List Bullet 4"/>
    <w:basedOn w:val="Normal"/>
    <w:rsid w:val="00CA7DF1"/>
    <w:pPr>
      <w:numPr>
        <w:numId w:val="11"/>
      </w:numPr>
    </w:pPr>
  </w:style>
  <w:style w:type="paragraph" w:styleId="ListBullet5">
    <w:name w:val="List Bullet 5"/>
    <w:basedOn w:val="Normal"/>
    <w:rsid w:val="00CA7DF1"/>
    <w:pPr>
      <w:numPr>
        <w:numId w:val="12"/>
      </w:numPr>
    </w:pPr>
  </w:style>
  <w:style w:type="paragraph" w:styleId="ListContinue">
    <w:name w:val="List Continue"/>
    <w:basedOn w:val="Normal"/>
    <w:rsid w:val="00CA7DF1"/>
    <w:pPr>
      <w:spacing w:after="120"/>
      <w:ind w:left="360"/>
    </w:pPr>
  </w:style>
  <w:style w:type="paragraph" w:styleId="ListContinue2">
    <w:name w:val="List Continue 2"/>
    <w:basedOn w:val="Normal"/>
    <w:rsid w:val="00CA7DF1"/>
    <w:pPr>
      <w:spacing w:after="120"/>
      <w:ind w:left="720"/>
    </w:pPr>
  </w:style>
  <w:style w:type="paragraph" w:styleId="ListContinue3">
    <w:name w:val="List Continue 3"/>
    <w:basedOn w:val="Normal"/>
    <w:rsid w:val="00CA7DF1"/>
    <w:pPr>
      <w:spacing w:after="120"/>
      <w:ind w:left="1080"/>
    </w:pPr>
  </w:style>
  <w:style w:type="paragraph" w:styleId="ListContinue4">
    <w:name w:val="List Continue 4"/>
    <w:basedOn w:val="Normal"/>
    <w:rsid w:val="00CA7DF1"/>
    <w:pPr>
      <w:spacing w:after="120"/>
      <w:ind w:left="1440"/>
    </w:pPr>
  </w:style>
  <w:style w:type="paragraph" w:styleId="ListContinue5">
    <w:name w:val="List Continue 5"/>
    <w:basedOn w:val="Normal"/>
    <w:rsid w:val="00CA7DF1"/>
    <w:pPr>
      <w:spacing w:after="120"/>
      <w:ind w:left="1800"/>
    </w:pPr>
  </w:style>
  <w:style w:type="paragraph" w:styleId="ListNumber">
    <w:name w:val="List Number"/>
    <w:basedOn w:val="Normal"/>
    <w:rsid w:val="00CA7DF1"/>
    <w:pPr>
      <w:numPr>
        <w:numId w:val="13"/>
      </w:numPr>
    </w:pPr>
  </w:style>
  <w:style w:type="paragraph" w:styleId="ListNumber2">
    <w:name w:val="List Number 2"/>
    <w:basedOn w:val="Normal"/>
    <w:rsid w:val="00CA7DF1"/>
    <w:pPr>
      <w:numPr>
        <w:numId w:val="14"/>
      </w:numPr>
    </w:pPr>
  </w:style>
  <w:style w:type="paragraph" w:styleId="ListNumber3">
    <w:name w:val="List Number 3"/>
    <w:basedOn w:val="Normal"/>
    <w:rsid w:val="00CA7DF1"/>
    <w:pPr>
      <w:numPr>
        <w:numId w:val="15"/>
      </w:numPr>
    </w:pPr>
  </w:style>
  <w:style w:type="paragraph" w:styleId="ListNumber4">
    <w:name w:val="List Number 4"/>
    <w:basedOn w:val="Normal"/>
    <w:rsid w:val="00CA7DF1"/>
    <w:pPr>
      <w:numPr>
        <w:numId w:val="16"/>
      </w:numPr>
    </w:pPr>
  </w:style>
  <w:style w:type="paragraph" w:styleId="ListNumber5">
    <w:name w:val="List Number 5"/>
    <w:basedOn w:val="Normal"/>
    <w:rsid w:val="00CA7DF1"/>
    <w:pPr>
      <w:numPr>
        <w:numId w:val="17"/>
      </w:numPr>
    </w:pPr>
  </w:style>
  <w:style w:type="paragraph" w:styleId="MacroText">
    <w:name w:val="macro"/>
    <w:link w:val="MacroTextChar"/>
    <w:rsid w:val="00CA7D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CA7DF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CA7DF1"/>
    <w:pPr>
      <w:ind w:left="720"/>
    </w:pPr>
  </w:style>
  <w:style w:type="paragraph" w:styleId="NoteHeading">
    <w:name w:val="Note Heading"/>
    <w:basedOn w:val="Normal"/>
    <w:next w:val="Normal"/>
    <w:link w:val="NoteHeadingChar"/>
    <w:rsid w:val="00CA7DF1"/>
  </w:style>
  <w:style w:type="paragraph" w:styleId="PlainText">
    <w:name w:val="Plain Text"/>
    <w:basedOn w:val="Normal"/>
    <w:link w:val="PlainTextChar"/>
    <w:rsid w:val="00CA7DF1"/>
    <w:rPr>
      <w:rFonts w:ascii="Courier New" w:hAnsi="Courier New" w:cs="Courier New"/>
      <w:sz w:val="20"/>
      <w:szCs w:val="20"/>
    </w:rPr>
  </w:style>
  <w:style w:type="paragraph" w:styleId="Salutation">
    <w:name w:val="Salutation"/>
    <w:basedOn w:val="Normal"/>
    <w:next w:val="Normal"/>
    <w:link w:val="SalutationChar"/>
    <w:rsid w:val="00CA7DF1"/>
  </w:style>
  <w:style w:type="paragraph" w:styleId="Signature">
    <w:name w:val="Signature"/>
    <w:basedOn w:val="Normal"/>
    <w:link w:val="SignatureChar"/>
    <w:rsid w:val="00CA7DF1"/>
    <w:pPr>
      <w:ind w:left="4320"/>
    </w:pPr>
  </w:style>
  <w:style w:type="paragraph" w:styleId="Subtitle">
    <w:name w:val="Subtitle"/>
    <w:basedOn w:val="Normal"/>
    <w:link w:val="SubtitleChar"/>
    <w:qFormat/>
    <w:rsid w:val="00CA7DF1"/>
    <w:pPr>
      <w:spacing w:after="60"/>
      <w:jc w:val="center"/>
      <w:outlineLvl w:val="1"/>
    </w:pPr>
    <w:rPr>
      <w:rFonts w:ascii="Arial" w:hAnsi="Arial" w:cs="Arial"/>
    </w:rPr>
  </w:style>
  <w:style w:type="paragraph" w:styleId="TableofAuthorities">
    <w:name w:val="table of authorities"/>
    <w:basedOn w:val="Normal"/>
    <w:next w:val="Normal"/>
    <w:rsid w:val="00CA7DF1"/>
    <w:pPr>
      <w:ind w:left="240" w:hanging="240"/>
    </w:pPr>
  </w:style>
  <w:style w:type="paragraph" w:styleId="TableofFigures">
    <w:name w:val="table of figures"/>
    <w:basedOn w:val="Normal"/>
    <w:next w:val="Normal"/>
    <w:rsid w:val="00CA7DF1"/>
  </w:style>
  <w:style w:type="paragraph" w:styleId="Title">
    <w:name w:val="Title"/>
    <w:basedOn w:val="Normal"/>
    <w:link w:val="TitleChar"/>
    <w:qFormat/>
    <w:rsid w:val="00CA7DF1"/>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CA7DF1"/>
    <w:pPr>
      <w:spacing w:before="120"/>
    </w:pPr>
    <w:rPr>
      <w:rFonts w:ascii="Arial" w:hAnsi="Arial" w:cs="Arial"/>
      <w:b/>
      <w:bCs/>
    </w:rPr>
  </w:style>
  <w:style w:type="paragraph" w:styleId="TOC1">
    <w:name w:val="toc 1"/>
    <w:basedOn w:val="Normal"/>
    <w:next w:val="Normal"/>
    <w:autoRedefine/>
    <w:rsid w:val="00CA7DF1"/>
  </w:style>
  <w:style w:type="paragraph" w:styleId="TOC2">
    <w:name w:val="toc 2"/>
    <w:basedOn w:val="Normal"/>
    <w:next w:val="Normal"/>
    <w:autoRedefine/>
    <w:rsid w:val="00CA7DF1"/>
    <w:pPr>
      <w:ind w:left="240"/>
    </w:pPr>
  </w:style>
  <w:style w:type="paragraph" w:styleId="TOC3">
    <w:name w:val="toc 3"/>
    <w:basedOn w:val="Normal"/>
    <w:next w:val="Normal"/>
    <w:autoRedefine/>
    <w:rsid w:val="00CA7DF1"/>
    <w:pPr>
      <w:ind w:left="480"/>
    </w:pPr>
  </w:style>
  <w:style w:type="paragraph" w:styleId="TOC4">
    <w:name w:val="toc 4"/>
    <w:basedOn w:val="Normal"/>
    <w:next w:val="Normal"/>
    <w:autoRedefine/>
    <w:rsid w:val="00CA7DF1"/>
    <w:pPr>
      <w:ind w:left="720"/>
    </w:pPr>
  </w:style>
  <w:style w:type="paragraph" w:styleId="TOC5">
    <w:name w:val="toc 5"/>
    <w:basedOn w:val="Normal"/>
    <w:next w:val="Normal"/>
    <w:autoRedefine/>
    <w:rsid w:val="00CA7DF1"/>
    <w:pPr>
      <w:ind w:left="960"/>
    </w:pPr>
  </w:style>
  <w:style w:type="paragraph" w:styleId="TOC6">
    <w:name w:val="toc 6"/>
    <w:basedOn w:val="Normal"/>
    <w:next w:val="Normal"/>
    <w:autoRedefine/>
    <w:rsid w:val="00CA7DF1"/>
    <w:pPr>
      <w:ind w:left="1200"/>
    </w:pPr>
  </w:style>
  <w:style w:type="paragraph" w:styleId="TOC7">
    <w:name w:val="toc 7"/>
    <w:basedOn w:val="Normal"/>
    <w:next w:val="Normal"/>
    <w:autoRedefine/>
    <w:rsid w:val="00CA7DF1"/>
    <w:pPr>
      <w:ind w:left="1440"/>
    </w:pPr>
  </w:style>
  <w:style w:type="paragraph" w:styleId="TOC8">
    <w:name w:val="toc 8"/>
    <w:basedOn w:val="Normal"/>
    <w:next w:val="Normal"/>
    <w:autoRedefine/>
    <w:rsid w:val="00CA7DF1"/>
    <w:pPr>
      <w:ind w:left="1680"/>
    </w:pPr>
  </w:style>
  <w:style w:type="paragraph" w:styleId="TOC9">
    <w:name w:val="toc 9"/>
    <w:basedOn w:val="Normal"/>
    <w:next w:val="Normal"/>
    <w:autoRedefine/>
    <w:rsid w:val="00CA7DF1"/>
    <w:pPr>
      <w:ind w:left="1920"/>
    </w:pPr>
  </w:style>
  <w:style w:type="character" w:styleId="CommentReference">
    <w:name w:val="annotation reference"/>
    <w:semiHidden/>
    <w:rsid w:val="00CA7DF1"/>
    <w:rPr>
      <w:sz w:val="16"/>
      <w:szCs w:val="16"/>
    </w:rPr>
  </w:style>
  <w:style w:type="character" w:customStyle="1" w:styleId="BodyTextChar">
    <w:name w:val="Body Text Char"/>
    <w:link w:val="BodyText"/>
    <w:rsid w:val="00CA7DF1"/>
    <w:rPr>
      <w:rFonts w:ascii="Calibri" w:hAnsi="Calibri"/>
      <w:sz w:val="22"/>
      <w:szCs w:val="24"/>
    </w:rPr>
  </w:style>
  <w:style w:type="character" w:customStyle="1" w:styleId="BodyText2Char">
    <w:name w:val="Body Text 2 Char"/>
    <w:link w:val="BodyText2"/>
    <w:rsid w:val="00CA7DF1"/>
    <w:rPr>
      <w:rFonts w:ascii="Calibri" w:hAnsi="Calibri"/>
      <w:sz w:val="22"/>
      <w:szCs w:val="24"/>
    </w:rPr>
  </w:style>
  <w:style w:type="character" w:customStyle="1" w:styleId="BodyText3Char">
    <w:name w:val="Body Text 3 Char"/>
    <w:link w:val="BodyText3"/>
    <w:rsid w:val="00CA7DF1"/>
    <w:rPr>
      <w:rFonts w:ascii="Calibri" w:hAnsi="Calibri"/>
      <w:sz w:val="16"/>
      <w:szCs w:val="16"/>
    </w:rPr>
  </w:style>
  <w:style w:type="character" w:customStyle="1" w:styleId="BodyTextFirstIndentChar">
    <w:name w:val="Body Text First Indent Char"/>
    <w:link w:val="BodyTextFirstIndent"/>
    <w:rsid w:val="00CA7DF1"/>
    <w:rPr>
      <w:rFonts w:ascii="Calibri" w:hAnsi="Calibri"/>
      <w:sz w:val="22"/>
      <w:szCs w:val="24"/>
    </w:rPr>
  </w:style>
  <w:style w:type="character" w:customStyle="1" w:styleId="BodyTextIndentChar">
    <w:name w:val="Body Text Indent Char"/>
    <w:link w:val="BodyTextIndent"/>
    <w:rsid w:val="00CA7DF1"/>
    <w:rPr>
      <w:rFonts w:ascii="Calibri" w:hAnsi="Calibri"/>
      <w:sz w:val="22"/>
      <w:szCs w:val="24"/>
    </w:rPr>
  </w:style>
  <w:style w:type="character" w:customStyle="1" w:styleId="BodyTextFirstIndent2Char">
    <w:name w:val="Body Text First Indent 2 Char"/>
    <w:link w:val="BodyTextFirstIndent2"/>
    <w:rsid w:val="00CA7DF1"/>
    <w:rPr>
      <w:rFonts w:ascii="Calibri" w:hAnsi="Calibri"/>
      <w:sz w:val="22"/>
      <w:szCs w:val="24"/>
    </w:rPr>
  </w:style>
  <w:style w:type="character" w:customStyle="1" w:styleId="BodyTextIndent2Char">
    <w:name w:val="Body Text Indent 2 Char"/>
    <w:link w:val="BodyTextIndent2"/>
    <w:rsid w:val="00CA7DF1"/>
    <w:rPr>
      <w:rFonts w:ascii="Calibri" w:hAnsi="Calibri"/>
      <w:sz w:val="22"/>
      <w:szCs w:val="24"/>
    </w:rPr>
  </w:style>
  <w:style w:type="character" w:customStyle="1" w:styleId="BodyTextIndent3Char">
    <w:name w:val="Body Text Indent 3 Char"/>
    <w:link w:val="BodyTextIndent3"/>
    <w:rsid w:val="00CA7DF1"/>
    <w:rPr>
      <w:rFonts w:ascii="Calibri" w:hAnsi="Calibri"/>
      <w:sz w:val="16"/>
      <w:szCs w:val="16"/>
    </w:rPr>
  </w:style>
  <w:style w:type="character" w:customStyle="1" w:styleId="ClosingChar">
    <w:name w:val="Closing Char"/>
    <w:link w:val="Closing"/>
    <w:rsid w:val="00CA7DF1"/>
    <w:rPr>
      <w:rFonts w:ascii="Calibri" w:hAnsi="Calibri"/>
      <w:sz w:val="22"/>
      <w:szCs w:val="24"/>
    </w:rPr>
  </w:style>
  <w:style w:type="character" w:customStyle="1" w:styleId="CommentTextChar">
    <w:name w:val="Comment Text Char"/>
    <w:link w:val="CommentText"/>
    <w:semiHidden/>
    <w:rsid w:val="00CA7DF1"/>
    <w:rPr>
      <w:rFonts w:ascii="Calibri" w:hAnsi="Calibri"/>
    </w:rPr>
  </w:style>
  <w:style w:type="character" w:customStyle="1" w:styleId="CommentSubjectChar">
    <w:name w:val="Comment Subject Char"/>
    <w:link w:val="CommentSubject"/>
    <w:rsid w:val="00CA7DF1"/>
    <w:rPr>
      <w:rFonts w:ascii="Calibri" w:hAnsi="Calibri"/>
      <w:b/>
      <w:bCs/>
    </w:rPr>
  </w:style>
  <w:style w:type="character" w:customStyle="1" w:styleId="DateChar">
    <w:name w:val="Date Char"/>
    <w:link w:val="Date"/>
    <w:rsid w:val="00CA7DF1"/>
    <w:rPr>
      <w:rFonts w:ascii="Calibri" w:hAnsi="Calibri"/>
      <w:sz w:val="22"/>
      <w:szCs w:val="24"/>
    </w:rPr>
  </w:style>
  <w:style w:type="character" w:customStyle="1" w:styleId="DocumentMapChar">
    <w:name w:val="Document Map Char"/>
    <w:link w:val="DocumentMap"/>
    <w:rsid w:val="00CA7DF1"/>
    <w:rPr>
      <w:rFonts w:ascii="Tahoma" w:hAnsi="Tahoma" w:cs="Tahoma"/>
      <w:shd w:val="clear" w:color="auto" w:fill="000080"/>
    </w:rPr>
  </w:style>
  <w:style w:type="character" w:customStyle="1" w:styleId="E-mailSignatureChar">
    <w:name w:val="E-mail Signature Char"/>
    <w:link w:val="E-mailSignature"/>
    <w:rsid w:val="00CA7DF1"/>
    <w:rPr>
      <w:rFonts w:ascii="Calibri" w:hAnsi="Calibri"/>
      <w:sz w:val="22"/>
      <w:szCs w:val="24"/>
    </w:rPr>
  </w:style>
  <w:style w:type="character" w:customStyle="1" w:styleId="EndnoteTextChar">
    <w:name w:val="Endnote Text Char"/>
    <w:link w:val="EndnoteText"/>
    <w:rsid w:val="00CA7DF1"/>
    <w:rPr>
      <w:rFonts w:ascii="Calibri" w:hAnsi="Calibri"/>
    </w:rPr>
  </w:style>
  <w:style w:type="character" w:customStyle="1" w:styleId="FootnoteTextChar">
    <w:name w:val="Footnote Text Char"/>
    <w:link w:val="FootnoteText"/>
    <w:rsid w:val="00CA7DF1"/>
    <w:rPr>
      <w:rFonts w:ascii="Calibri" w:hAnsi="Calibri"/>
    </w:rPr>
  </w:style>
  <w:style w:type="character" w:customStyle="1" w:styleId="HTMLAddressChar">
    <w:name w:val="HTML Address Char"/>
    <w:link w:val="HTMLAddress"/>
    <w:rsid w:val="00CA7DF1"/>
    <w:rPr>
      <w:rFonts w:ascii="Calibri" w:hAnsi="Calibri"/>
      <w:i/>
      <w:iCs/>
      <w:sz w:val="22"/>
      <w:szCs w:val="24"/>
    </w:rPr>
  </w:style>
  <w:style w:type="character" w:customStyle="1" w:styleId="HTMLPreformattedChar">
    <w:name w:val="HTML Preformatted Char"/>
    <w:link w:val="HTMLPreformatted"/>
    <w:rsid w:val="00CA7DF1"/>
    <w:rPr>
      <w:rFonts w:ascii="Courier New" w:hAnsi="Courier New" w:cs="Courier New"/>
    </w:rPr>
  </w:style>
  <w:style w:type="character" w:customStyle="1" w:styleId="MacroTextChar">
    <w:name w:val="Macro Text Char"/>
    <w:link w:val="MacroText"/>
    <w:rsid w:val="00CA7DF1"/>
    <w:rPr>
      <w:rFonts w:ascii="Courier New" w:hAnsi="Courier New" w:cs="Courier New"/>
    </w:rPr>
  </w:style>
  <w:style w:type="character" w:customStyle="1" w:styleId="MessageHeaderChar">
    <w:name w:val="Message Header Char"/>
    <w:link w:val="MessageHeader"/>
    <w:rsid w:val="00CA7DF1"/>
    <w:rPr>
      <w:rFonts w:ascii="Arial" w:hAnsi="Arial" w:cs="Arial"/>
      <w:sz w:val="22"/>
      <w:szCs w:val="24"/>
      <w:shd w:val="pct20" w:color="auto" w:fill="auto"/>
    </w:rPr>
  </w:style>
  <w:style w:type="character" w:customStyle="1" w:styleId="NoteHeadingChar">
    <w:name w:val="Note Heading Char"/>
    <w:link w:val="NoteHeading"/>
    <w:rsid w:val="00CA7DF1"/>
    <w:rPr>
      <w:rFonts w:ascii="Calibri" w:hAnsi="Calibri"/>
      <w:sz w:val="22"/>
      <w:szCs w:val="24"/>
    </w:rPr>
  </w:style>
  <w:style w:type="character" w:customStyle="1" w:styleId="PlainTextChar">
    <w:name w:val="Plain Text Char"/>
    <w:link w:val="PlainText"/>
    <w:rsid w:val="00CA7DF1"/>
    <w:rPr>
      <w:rFonts w:ascii="Courier New" w:hAnsi="Courier New" w:cs="Courier New"/>
    </w:rPr>
  </w:style>
  <w:style w:type="character" w:customStyle="1" w:styleId="SalutationChar">
    <w:name w:val="Salutation Char"/>
    <w:link w:val="Salutation"/>
    <w:rsid w:val="00CA7DF1"/>
    <w:rPr>
      <w:rFonts w:ascii="Calibri" w:hAnsi="Calibri"/>
      <w:sz w:val="22"/>
      <w:szCs w:val="24"/>
    </w:rPr>
  </w:style>
  <w:style w:type="character" w:customStyle="1" w:styleId="SignatureChar">
    <w:name w:val="Signature Char"/>
    <w:link w:val="Signature"/>
    <w:rsid w:val="00CA7DF1"/>
    <w:rPr>
      <w:rFonts w:ascii="Calibri" w:hAnsi="Calibri"/>
      <w:sz w:val="22"/>
      <w:szCs w:val="24"/>
    </w:rPr>
  </w:style>
  <w:style w:type="character" w:customStyle="1" w:styleId="SubtitleChar">
    <w:name w:val="Subtitle Char"/>
    <w:link w:val="Subtitle"/>
    <w:rsid w:val="00CA7DF1"/>
    <w:rPr>
      <w:rFonts w:ascii="Arial" w:hAnsi="Arial" w:cs="Arial"/>
      <w:sz w:val="22"/>
      <w:szCs w:val="24"/>
    </w:rPr>
  </w:style>
  <w:style w:type="character" w:customStyle="1" w:styleId="TitleChar">
    <w:name w:val="Title Char"/>
    <w:link w:val="Title"/>
    <w:rsid w:val="00CA7DF1"/>
    <w:rPr>
      <w:rFonts w:ascii="Arial" w:hAnsi="Arial" w:cs="Arial"/>
      <w:b/>
      <w:bCs/>
      <w:kern w:val="28"/>
      <w:sz w:val="32"/>
      <w:szCs w:val="32"/>
    </w:rPr>
  </w:style>
  <w:style w:type="paragraph" w:styleId="ListParagraph">
    <w:name w:val="List Paragraph"/>
    <w:basedOn w:val="Normal"/>
    <w:uiPriority w:val="1"/>
    <w:qFormat/>
    <w:rsid w:val="00ED198D"/>
    <w:pPr>
      <w:ind w:left="720"/>
      <w:contextualSpacing/>
    </w:pPr>
  </w:style>
  <w:style w:type="paragraph" w:styleId="NoSpacing">
    <w:name w:val="No Spacing"/>
    <w:uiPriority w:val="1"/>
    <w:qFormat/>
    <w:rsid w:val="00ED198D"/>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948">
      <w:bodyDiv w:val="1"/>
      <w:marLeft w:val="0"/>
      <w:marRight w:val="0"/>
      <w:marTop w:val="0"/>
      <w:marBottom w:val="0"/>
      <w:divBdr>
        <w:top w:val="none" w:sz="0" w:space="0" w:color="auto"/>
        <w:left w:val="none" w:sz="0" w:space="0" w:color="auto"/>
        <w:bottom w:val="none" w:sz="0" w:space="0" w:color="auto"/>
        <w:right w:val="none" w:sz="0" w:space="0" w:color="auto"/>
      </w:divBdr>
    </w:div>
    <w:div w:id="361133135">
      <w:bodyDiv w:val="1"/>
      <w:marLeft w:val="0"/>
      <w:marRight w:val="0"/>
      <w:marTop w:val="0"/>
      <w:marBottom w:val="0"/>
      <w:divBdr>
        <w:top w:val="none" w:sz="0" w:space="0" w:color="auto"/>
        <w:left w:val="none" w:sz="0" w:space="0" w:color="auto"/>
        <w:bottom w:val="none" w:sz="0" w:space="0" w:color="auto"/>
        <w:right w:val="none" w:sz="0" w:space="0" w:color="auto"/>
      </w:divBdr>
    </w:div>
    <w:div w:id="1656373698">
      <w:bodyDiv w:val="1"/>
      <w:marLeft w:val="0"/>
      <w:marRight w:val="0"/>
      <w:marTop w:val="0"/>
      <w:marBottom w:val="0"/>
      <w:divBdr>
        <w:top w:val="none" w:sz="0" w:space="0" w:color="auto"/>
        <w:left w:val="none" w:sz="0" w:space="0" w:color="auto"/>
        <w:bottom w:val="none" w:sz="0" w:space="0" w:color="auto"/>
        <w:right w:val="none" w:sz="0" w:space="0" w:color="auto"/>
      </w:divBdr>
    </w:div>
    <w:div w:id="1857039102">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DF151-B1F6-43FB-8C32-E03DA9C2B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CATA Code Template</Template>
  <TotalTime>159</TotalTime>
  <Pages>4</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Agriscience Fair</vt:lpstr>
    </vt:vector>
  </TitlesOfParts>
  <Company>CATA</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Agriscience Fair</dc:title>
  <dc:subject/>
  <dc:creator>M.Spiess</dc:creator>
  <cp:keywords>Revised 2014</cp:keywords>
  <cp:lastModifiedBy>Cari Brown</cp:lastModifiedBy>
  <cp:revision>16</cp:revision>
  <cp:lastPrinted>2024-08-19T16:45:00Z</cp:lastPrinted>
  <dcterms:created xsi:type="dcterms:W3CDTF">2022-08-17T22:15:00Z</dcterms:created>
  <dcterms:modified xsi:type="dcterms:W3CDTF">2025-09-03T21:44:00Z</dcterms:modified>
</cp:coreProperties>
</file>