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8732" w14:textId="77777777" w:rsidR="00C65FE2" w:rsidRDefault="00000000">
      <w:pPr>
        <w:keepNext/>
        <w:pageBreakBefore/>
        <w:pBdr>
          <w:bottom w:val="single" w:sz="4" w:space="1" w:color="000000"/>
        </w:pBdr>
        <w:spacing w:after="60" w:line="360" w:lineRule="auto"/>
        <w:jc w:val="right"/>
        <w:rPr>
          <w:rFonts w:ascii="Cambria" w:eastAsia="Cambria" w:hAnsi="Cambria" w:cs="Cambria"/>
          <w:b/>
          <w:smallCaps/>
          <w:sz w:val="36"/>
          <w:szCs w:val="36"/>
        </w:rPr>
      </w:pPr>
      <w:r>
        <w:rPr>
          <w:rFonts w:ascii="Cambria" w:eastAsia="Cambria" w:hAnsi="Cambria" w:cs="Cambria"/>
          <w:b/>
          <w:smallCaps/>
          <w:sz w:val="36"/>
          <w:szCs w:val="36"/>
        </w:rPr>
        <w:t>Rabbit/Cavy Evaluation &amp; Knowledge</w:t>
      </w:r>
    </w:p>
    <w:p w14:paraId="69137EE0" w14:textId="303BC0F4" w:rsidR="00C65FE2" w:rsidRDefault="00000000">
      <w:pPr>
        <w:spacing w:before="120" w:after="60" w:line="240" w:lineRule="auto"/>
        <w:ind w:right="432"/>
        <w:rPr>
          <w:rFonts w:ascii="Arial" w:eastAsia="Arial" w:hAnsi="Arial" w:cs="Arial"/>
          <w:b/>
        </w:rPr>
      </w:pPr>
      <w:r>
        <w:rPr>
          <w:rFonts w:ascii="Arial" w:eastAsia="Arial" w:hAnsi="Arial" w:cs="Arial"/>
          <w:b/>
        </w:rPr>
        <w:t xml:space="preserve">Revised </w:t>
      </w:r>
      <w:r w:rsidR="000C7D1F">
        <w:rPr>
          <w:rFonts w:ascii="Arial" w:eastAsia="Arial" w:hAnsi="Arial" w:cs="Arial"/>
          <w:b/>
        </w:rPr>
        <w:t>06/2025</w:t>
      </w:r>
    </w:p>
    <w:p w14:paraId="4B032972" w14:textId="77777777" w:rsidR="004A13EE" w:rsidRDefault="004A13EE">
      <w:pPr>
        <w:spacing w:after="0" w:line="240" w:lineRule="auto"/>
        <w:rPr>
          <w:rFonts w:ascii="Arial" w:eastAsia="Arial" w:hAnsi="Arial" w:cs="Arial"/>
          <w:b/>
        </w:rPr>
      </w:pPr>
    </w:p>
    <w:p w14:paraId="2BF73F01" w14:textId="64A9392C" w:rsidR="00C65FE2" w:rsidRDefault="00000000">
      <w:pPr>
        <w:spacing w:after="0" w:line="240" w:lineRule="auto"/>
        <w:rPr>
          <w:rFonts w:ascii="Arial" w:eastAsia="Arial" w:hAnsi="Arial" w:cs="Arial"/>
          <w:b/>
          <w:color w:val="000000"/>
          <w:sz w:val="24"/>
          <w:szCs w:val="24"/>
        </w:rPr>
      </w:pPr>
      <w:r>
        <w:rPr>
          <w:rFonts w:ascii="Arial" w:eastAsia="Arial" w:hAnsi="Arial" w:cs="Arial"/>
          <w:b/>
        </w:rPr>
        <w:t>Purpose and Standards</w:t>
      </w:r>
    </w:p>
    <w:p w14:paraId="4738C4DB" w14:textId="77777777" w:rsidR="00C65FE2" w:rsidRDefault="00000000">
      <w:pPr>
        <w:pBdr>
          <w:top w:val="nil"/>
          <w:left w:val="nil"/>
          <w:bottom w:val="nil"/>
          <w:right w:val="nil"/>
          <w:between w:val="nil"/>
        </w:pBdr>
        <w:spacing w:after="0" w:line="240" w:lineRule="auto"/>
        <w:rPr>
          <w:color w:val="000000"/>
        </w:rPr>
      </w:pPr>
      <w:r>
        <w:t xml:space="preserve">American Rabbit Breeders Association will provide a variety of enrichment activities that encourage youth participants to develop knowledge and skill regarding rabbit and cavy husbandry; recognizing youth who excel in their general knowledge of rabbits &amp; cavies, their ability to identify breeds and varieties of rabbits and cavies, their herd management skills, and their personal growth, as well as responsibility, teamwork, and leadership. The student will not only demonstrate a working knowledge of the rabbit and cavy industry; but demonstrate critical thinking skills, problem-solving, decision-making, and </w:t>
      </w:r>
      <w:proofErr w:type="gramStart"/>
      <w:r>
        <w:t>goal-setting</w:t>
      </w:r>
      <w:proofErr w:type="gramEnd"/>
      <w:r>
        <w:t>. These skills enable youth members to thrive and succeed throughout their lives - within and outside of the hobby.</w:t>
      </w:r>
    </w:p>
    <w:p w14:paraId="67E4E7F0" w14:textId="77777777" w:rsidR="00C65FE2" w:rsidRDefault="00C65FE2">
      <w:pPr>
        <w:pBdr>
          <w:top w:val="nil"/>
          <w:left w:val="nil"/>
          <w:bottom w:val="nil"/>
          <w:right w:val="nil"/>
          <w:between w:val="nil"/>
        </w:pBdr>
        <w:spacing w:after="0" w:line="240" w:lineRule="auto"/>
        <w:rPr>
          <w:rFonts w:ascii="Arial" w:eastAsia="Arial" w:hAnsi="Arial" w:cs="Arial"/>
        </w:rPr>
      </w:pPr>
    </w:p>
    <w:p w14:paraId="53A2CEFC" w14:textId="77777777" w:rsidR="00C65FE2"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Objectives: </w:t>
      </w:r>
    </w:p>
    <w:p w14:paraId="27EB697F" w14:textId="77777777" w:rsidR="00C65FE2" w:rsidRDefault="00000000">
      <w:pPr>
        <w:spacing w:after="0" w:line="240" w:lineRule="auto"/>
        <w:rPr>
          <w:highlight w:val="white"/>
        </w:rPr>
      </w:pPr>
      <w:r>
        <w:rPr>
          <w:highlight w:val="white"/>
        </w:rPr>
        <w:t>Participants in the Rabbit and Cavy Evaluation Career Development Event will be able to</w:t>
      </w:r>
    </w:p>
    <w:p w14:paraId="0D3AFFB6" w14:textId="77777777" w:rsidR="00C65FE2" w:rsidRDefault="00000000">
      <w:pPr>
        <w:numPr>
          <w:ilvl w:val="0"/>
          <w:numId w:val="4"/>
        </w:numPr>
        <w:spacing w:after="0" w:line="240" w:lineRule="auto"/>
        <w:rPr>
          <w:highlight w:val="white"/>
        </w:rPr>
      </w:pPr>
      <w:r>
        <w:rPr>
          <w:highlight w:val="white"/>
        </w:rPr>
        <w:t>Make accurate observations of rabbits and cavies.</w:t>
      </w:r>
    </w:p>
    <w:p w14:paraId="2B70A30A" w14:textId="77777777" w:rsidR="00C65FE2" w:rsidRDefault="00000000">
      <w:pPr>
        <w:numPr>
          <w:ilvl w:val="0"/>
          <w:numId w:val="4"/>
        </w:numPr>
        <w:spacing w:after="0" w:line="240" w:lineRule="auto"/>
        <w:rPr>
          <w:highlight w:val="white"/>
        </w:rPr>
      </w:pPr>
      <w:r>
        <w:rPr>
          <w:highlight w:val="white"/>
        </w:rPr>
        <w:t>Determine desirable traits in the market and breeding animals.</w:t>
      </w:r>
    </w:p>
    <w:p w14:paraId="1B2B79C5" w14:textId="77777777" w:rsidR="00C65FE2" w:rsidRDefault="00000000">
      <w:pPr>
        <w:numPr>
          <w:ilvl w:val="0"/>
          <w:numId w:val="4"/>
        </w:numPr>
        <w:spacing w:after="0" w:line="240" w:lineRule="auto"/>
        <w:rPr>
          <w:highlight w:val="white"/>
        </w:rPr>
      </w:pPr>
      <w:r>
        <w:rPr>
          <w:highlight w:val="white"/>
        </w:rPr>
        <w:t>Make logical decisions based on these observations.</w:t>
      </w:r>
    </w:p>
    <w:p w14:paraId="6DEB4AD0" w14:textId="77777777" w:rsidR="00C65FE2" w:rsidRDefault="00000000">
      <w:pPr>
        <w:numPr>
          <w:ilvl w:val="0"/>
          <w:numId w:val="4"/>
        </w:numPr>
        <w:spacing w:after="0" w:line="240" w:lineRule="auto"/>
        <w:rPr>
          <w:highlight w:val="white"/>
        </w:rPr>
      </w:pPr>
      <w:r>
        <w:rPr>
          <w:highlight w:val="white"/>
        </w:rPr>
        <w:t>Discuss and defend their decisions for their placings.</w:t>
      </w:r>
    </w:p>
    <w:p w14:paraId="76A1FC01" w14:textId="77777777" w:rsidR="00C65FE2" w:rsidRDefault="00000000">
      <w:pPr>
        <w:numPr>
          <w:ilvl w:val="0"/>
          <w:numId w:val="4"/>
        </w:numPr>
        <w:spacing w:after="0" w:line="240" w:lineRule="auto"/>
        <w:rPr>
          <w:highlight w:val="white"/>
        </w:rPr>
      </w:pPr>
      <w:r>
        <w:rPr>
          <w:highlight w:val="white"/>
        </w:rPr>
        <w:t>Understand desirable selection, production, management, and marketing techniques for rabbits and cavies.</w:t>
      </w:r>
    </w:p>
    <w:p w14:paraId="3F4DA8AD" w14:textId="77777777" w:rsidR="00C65FE2" w:rsidRDefault="00000000">
      <w:pPr>
        <w:numPr>
          <w:ilvl w:val="0"/>
          <w:numId w:val="4"/>
        </w:numPr>
        <w:spacing w:after="0" w:line="240" w:lineRule="auto"/>
        <w:rPr>
          <w:highlight w:val="white"/>
        </w:rPr>
      </w:pPr>
      <w:r>
        <w:rPr>
          <w:highlight w:val="white"/>
        </w:rPr>
        <w:t>Proficiently communicate using the terminology of the industry.</w:t>
      </w:r>
    </w:p>
    <w:p w14:paraId="214CC77F" w14:textId="77777777" w:rsidR="00C65FE2" w:rsidRDefault="00C65FE2">
      <w:pPr>
        <w:spacing w:after="0" w:line="240" w:lineRule="auto"/>
        <w:ind w:left="720"/>
        <w:rPr>
          <w:rFonts w:ascii="Arial" w:eastAsia="Arial" w:hAnsi="Arial" w:cs="Arial"/>
          <w:sz w:val="24"/>
          <w:szCs w:val="24"/>
        </w:rPr>
      </w:pPr>
    </w:p>
    <w:p w14:paraId="198E1407" w14:textId="77777777" w:rsidR="00C65FE2"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Foundation Standards:</w:t>
      </w:r>
      <w:r>
        <w:rPr>
          <w:rFonts w:ascii="Arial" w:eastAsia="Arial" w:hAnsi="Arial" w:cs="Arial"/>
          <w:color w:val="000000"/>
        </w:rPr>
        <w:t xml:space="preserve"> </w:t>
      </w:r>
    </w:p>
    <w:p w14:paraId="7AA30F8E" w14:textId="77777777" w:rsidR="00C65FE2" w:rsidRDefault="00000000">
      <w:pPr>
        <w:numPr>
          <w:ilvl w:val="0"/>
          <w:numId w:val="7"/>
        </w:numPr>
        <w:pBdr>
          <w:top w:val="nil"/>
          <w:left w:val="nil"/>
          <w:bottom w:val="nil"/>
          <w:right w:val="nil"/>
          <w:between w:val="nil"/>
        </w:pBdr>
        <w:spacing w:after="0" w:line="240" w:lineRule="auto"/>
      </w:pPr>
      <w:r>
        <w:t xml:space="preserve">AS.01.01 Performance Indicator: Evaluate the development and impactions of animal origin, domestication, and distribution on production practices and the environment. AS.01.02 Performance Indicator: Assess and select animal production methods for use in animal systems based upon their effectiveness and impacts. </w:t>
      </w:r>
    </w:p>
    <w:p w14:paraId="5C98B192" w14:textId="77777777" w:rsidR="00C65FE2" w:rsidRDefault="00000000">
      <w:pPr>
        <w:numPr>
          <w:ilvl w:val="0"/>
          <w:numId w:val="7"/>
        </w:numPr>
        <w:pBdr>
          <w:top w:val="nil"/>
          <w:left w:val="nil"/>
          <w:bottom w:val="nil"/>
          <w:right w:val="nil"/>
          <w:between w:val="nil"/>
        </w:pBdr>
        <w:spacing w:after="0" w:line="240" w:lineRule="auto"/>
      </w:pPr>
      <w:r>
        <w:t>AS.04.01 Performance Indicator: Evaluate animals for breeding readiness and soundness.</w:t>
      </w:r>
    </w:p>
    <w:p w14:paraId="68E118F6" w14:textId="77777777" w:rsidR="00C65FE2" w:rsidRDefault="00000000">
      <w:pPr>
        <w:numPr>
          <w:ilvl w:val="0"/>
          <w:numId w:val="7"/>
        </w:numPr>
        <w:pBdr>
          <w:top w:val="nil"/>
          <w:left w:val="nil"/>
          <w:bottom w:val="nil"/>
          <w:right w:val="nil"/>
          <w:between w:val="nil"/>
        </w:pBdr>
        <w:spacing w:after="0" w:line="240" w:lineRule="auto"/>
      </w:pPr>
      <w:r>
        <w:t xml:space="preserve"> AS. 04.02 Performance Indicator: Apply scientific principles to select and care for breeding animals. </w:t>
      </w:r>
    </w:p>
    <w:p w14:paraId="1E8776ED" w14:textId="77777777" w:rsidR="00C65FE2" w:rsidRDefault="00000000">
      <w:pPr>
        <w:numPr>
          <w:ilvl w:val="0"/>
          <w:numId w:val="7"/>
        </w:numPr>
        <w:pBdr>
          <w:top w:val="nil"/>
          <w:left w:val="nil"/>
          <w:bottom w:val="nil"/>
          <w:right w:val="nil"/>
          <w:between w:val="nil"/>
        </w:pBdr>
        <w:spacing w:after="0" w:line="240" w:lineRule="auto"/>
      </w:pPr>
      <w:r>
        <w:t xml:space="preserve">AS.06.01 Performance Indicator: Classify animals according to taxonomic classification systems and use (e.g. agriculture, companion, </w:t>
      </w:r>
      <w:proofErr w:type="spellStart"/>
      <w:r>
        <w:t>etc</w:t>
      </w:r>
      <w:proofErr w:type="spellEnd"/>
      <w:r>
        <w:t xml:space="preserve">). </w:t>
      </w:r>
    </w:p>
    <w:p w14:paraId="4DEA289B" w14:textId="77777777" w:rsidR="00C65FE2" w:rsidRDefault="00000000">
      <w:pPr>
        <w:numPr>
          <w:ilvl w:val="0"/>
          <w:numId w:val="7"/>
        </w:numPr>
        <w:pBdr>
          <w:top w:val="nil"/>
          <w:left w:val="nil"/>
          <w:bottom w:val="nil"/>
          <w:right w:val="nil"/>
          <w:between w:val="nil"/>
        </w:pBdr>
        <w:spacing w:after="0" w:line="240" w:lineRule="auto"/>
      </w:pPr>
      <w:r>
        <w:t xml:space="preserve">AS.06.02 Performance Indicator: Apply principles of comparative anatomy and physiology to uses within various animal systems. </w:t>
      </w:r>
    </w:p>
    <w:p w14:paraId="2B24993A" w14:textId="77777777" w:rsidR="00C65FE2" w:rsidRDefault="00000000">
      <w:pPr>
        <w:numPr>
          <w:ilvl w:val="0"/>
          <w:numId w:val="7"/>
        </w:numPr>
        <w:pBdr>
          <w:top w:val="nil"/>
          <w:left w:val="nil"/>
          <w:bottom w:val="nil"/>
          <w:right w:val="nil"/>
          <w:between w:val="nil"/>
        </w:pBdr>
        <w:spacing w:after="0" w:line="240" w:lineRule="auto"/>
      </w:pPr>
      <w:r>
        <w:t xml:space="preserve">AS 06.03 Performance Indicator: Select animals for specific purposes and maximum performance based on anatomy and physiology. </w:t>
      </w:r>
    </w:p>
    <w:p w14:paraId="36171485" w14:textId="77777777" w:rsidR="00C65FE2" w:rsidRDefault="00000000">
      <w:pPr>
        <w:numPr>
          <w:ilvl w:val="0"/>
          <w:numId w:val="7"/>
        </w:numPr>
        <w:pBdr>
          <w:top w:val="nil"/>
          <w:left w:val="nil"/>
          <w:bottom w:val="nil"/>
          <w:right w:val="nil"/>
          <w:between w:val="nil"/>
        </w:pBdr>
        <w:spacing w:after="0" w:line="240" w:lineRule="auto"/>
      </w:pPr>
      <w:r>
        <w:t xml:space="preserve">AS. 07.01 Performance Indicator: Design programs to prevent animal diseases, parasites, and other disorders and ensure animal welfare. </w:t>
      </w:r>
    </w:p>
    <w:p w14:paraId="2E7B12FA" w14:textId="77777777" w:rsidR="00C65FE2" w:rsidRDefault="00000000">
      <w:pPr>
        <w:numPr>
          <w:ilvl w:val="0"/>
          <w:numId w:val="7"/>
        </w:numPr>
        <w:pBdr>
          <w:top w:val="nil"/>
          <w:left w:val="nil"/>
          <w:bottom w:val="nil"/>
          <w:right w:val="nil"/>
          <w:between w:val="nil"/>
        </w:pBdr>
        <w:spacing w:after="0" w:line="240" w:lineRule="auto"/>
        <w:rPr>
          <w:highlight w:val="white"/>
        </w:rPr>
      </w:pPr>
      <w:r>
        <w:rPr>
          <w:highlight w:val="white"/>
        </w:rPr>
        <w:t xml:space="preserve">CRP.02.01. Performance Indicator: Use strategic thinking to connect and apply academic learning, knowledge, and skills to solve problems in the workplace and community. </w:t>
      </w:r>
    </w:p>
    <w:p w14:paraId="4293C06F" w14:textId="77777777" w:rsidR="00C65FE2" w:rsidRDefault="00000000">
      <w:pPr>
        <w:numPr>
          <w:ilvl w:val="0"/>
          <w:numId w:val="7"/>
        </w:numPr>
        <w:pBdr>
          <w:top w:val="nil"/>
          <w:left w:val="nil"/>
          <w:bottom w:val="nil"/>
          <w:right w:val="nil"/>
          <w:between w:val="nil"/>
        </w:pBdr>
        <w:spacing w:after="0" w:line="240" w:lineRule="auto"/>
        <w:rPr>
          <w:rFonts w:ascii="Arial" w:eastAsia="Arial" w:hAnsi="Arial" w:cs="Arial"/>
          <w:highlight w:val="white"/>
        </w:rPr>
      </w:pPr>
      <w:r>
        <w:rPr>
          <w:highlight w:val="white"/>
        </w:rPr>
        <w:t>CRP.04.01. Performance Indicator: Speak using strategies that ensure clarity, logic, purpose, and professionalism in formal and informal settings</w:t>
      </w:r>
      <w:r>
        <w:rPr>
          <w:rFonts w:ascii="Arial" w:eastAsia="Arial" w:hAnsi="Arial" w:cs="Arial"/>
          <w:highlight w:val="white"/>
        </w:rPr>
        <w:t>.</w:t>
      </w:r>
    </w:p>
    <w:p w14:paraId="114023C7" w14:textId="77777777" w:rsidR="004A13EE" w:rsidRDefault="004A13EE">
      <w:pPr>
        <w:pBdr>
          <w:top w:val="nil"/>
          <w:left w:val="nil"/>
          <w:bottom w:val="nil"/>
          <w:right w:val="nil"/>
          <w:between w:val="nil"/>
        </w:pBdr>
        <w:spacing w:after="0" w:line="240" w:lineRule="auto"/>
        <w:rPr>
          <w:rFonts w:ascii="Arial" w:eastAsia="Arial" w:hAnsi="Arial" w:cs="Arial"/>
          <w:b/>
        </w:rPr>
      </w:pPr>
    </w:p>
    <w:p w14:paraId="390549B7" w14:textId="77777777" w:rsidR="004A13EE" w:rsidRDefault="004A13EE">
      <w:pPr>
        <w:pBdr>
          <w:top w:val="nil"/>
          <w:left w:val="nil"/>
          <w:bottom w:val="nil"/>
          <w:right w:val="nil"/>
          <w:between w:val="nil"/>
        </w:pBdr>
        <w:spacing w:after="0" w:line="240" w:lineRule="auto"/>
        <w:rPr>
          <w:rFonts w:ascii="Arial" w:eastAsia="Arial" w:hAnsi="Arial" w:cs="Arial"/>
          <w:b/>
        </w:rPr>
      </w:pPr>
    </w:p>
    <w:p w14:paraId="166357E1" w14:textId="77777777" w:rsidR="004A13EE" w:rsidRDefault="004A13EE">
      <w:pPr>
        <w:pBdr>
          <w:top w:val="nil"/>
          <w:left w:val="nil"/>
          <w:bottom w:val="nil"/>
          <w:right w:val="nil"/>
          <w:between w:val="nil"/>
        </w:pBdr>
        <w:spacing w:after="0" w:line="240" w:lineRule="auto"/>
        <w:rPr>
          <w:rFonts w:ascii="Arial" w:eastAsia="Arial" w:hAnsi="Arial" w:cs="Arial"/>
          <w:b/>
        </w:rPr>
      </w:pPr>
    </w:p>
    <w:p w14:paraId="32228842" w14:textId="77777777" w:rsidR="004A13EE" w:rsidRDefault="004A13EE">
      <w:pPr>
        <w:pBdr>
          <w:top w:val="nil"/>
          <w:left w:val="nil"/>
          <w:bottom w:val="nil"/>
          <w:right w:val="nil"/>
          <w:between w:val="nil"/>
        </w:pBdr>
        <w:spacing w:after="0" w:line="240" w:lineRule="auto"/>
        <w:rPr>
          <w:rFonts w:ascii="Arial" w:eastAsia="Arial" w:hAnsi="Arial" w:cs="Arial"/>
          <w:b/>
        </w:rPr>
      </w:pPr>
    </w:p>
    <w:p w14:paraId="495AA393" w14:textId="77777777" w:rsidR="00E81A04" w:rsidRDefault="00E81A04">
      <w:pPr>
        <w:pBdr>
          <w:top w:val="nil"/>
          <w:left w:val="nil"/>
          <w:bottom w:val="nil"/>
          <w:right w:val="nil"/>
          <w:between w:val="nil"/>
        </w:pBdr>
        <w:spacing w:after="0" w:line="240" w:lineRule="auto"/>
        <w:rPr>
          <w:rFonts w:ascii="Arial" w:eastAsia="Arial" w:hAnsi="Arial" w:cs="Arial"/>
          <w:b/>
        </w:rPr>
      </w:pPr>
    </w:p>
    <w:p w14:paraId="24D6A20D" w14:textId="6DB8106A" w:rsidR="004A13EE" w:rsidRDefault="00E81A04">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lastRenderedPageBreak/>
        <w:t>Classes</w:t>
      </w:r>
    </w:p>
    <w:tbl>
      <w:tblPr>
        <w:tblStyle w:val="a"/>
        <w:tblW w:w="72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4"/>
        <w:gridCol w:w="2224"/>
        <w:gridCol w:w="2410"/>
      </w:tblGrid>
      <w:tr w:rsidR="00E81A04" w14:paraId="35F78498" w14:textId="77777777" w:rsidTr="00E81A04">
        <w:trPr>
          <w:trHeight w:val="176"/>
          <w:jc w:val="center"/>
        </w:trPr>
        <w:tc>
          <w:tcPr>
            <w:tcW w:w="2594" w:type="dxa"/>
            <w:tcMar>
              <w:top w:w="100" w:type="dxa"/>
              <w:left w:w="100" w:type="dxa"/>
              <w:bottom w:w="100" w:type="dxa"/>
              <w:right w:w="100" w:type="dxa"/>
            </w:tcMar>
          </w:tcPr>
          <w:p w14:paraId="600D1DE6" w14:textId="56BE83A5" w:rsidR="00E81A04" w:rsidRDefault="00E81A04" w:rsidP="00E81A04">
            <w:pPr>
              <w:widowControl w:val="0"/>
              <w:pBdr>
                <w:top w:val="nil"/>
                <w:left w:val="nil"/>
                <w:bottom w:val="nil"/>
                <w:right w:val="nil"/>
                <w:between w:val="nil"/>
              </w:pBdr>
              <w:spacing w:after="0" w:line="240" w:lineRule="auto"/>
              <w:rPr>
                <w:sz w:val="20"/>
                <w:szCs w:val="20"/>
              </w:rPr>
            </w:pPr>
            <w:r>
              <w:rPr>
                <w:sz w:val="20"/>
                <w:szCs w:val="20"/>
              </w:rPr>
              <w:t>Class</w:t>
            </w:r>
          </w:p>
        </w:tc>
        <w:tc>
          <w:tcPr>
            <w:tcW w:w="2224" w:type="dxa"/>
            <w:tcMar>
              <w:top w:w="100" w:type="dxa"/>
              <w:left w:w="100" w:type="dxa"/>
              <w:bottom w:w="100" w:type="dxa"/>
              <w:right w:w="100" w:type="dxa"/>
            </w:tcMar>
          </w:tcPr>
          <w:p w14:paraId="7240FD28" w14:textId="6F476662" w:rsidR="00E81A04" w:rsidRDefault="00E81A04" w:rsidP="00CD05A0">
            <w:pPr>
              <w:widowControl w:val="0"/>
              <w:pBdr>
                <w:top w:val="nil"/>
                <w:left w:val="nil"/>
                <w:bottom w:val="nil"/>
                <w:right w:val="nil"/>
                <w:between w:val="nil"/>
              </w:pBdr>
              <w:spacing w:after="0" w:line="240" w:lineRule="auto"/>
              <w:jc w:val="center"/>
              <w:rPr>
                <w:sz w:val="20"/>
                <w:szCs w:val="20"/>
              </w:rPr>
            </w:pPr>
            <w:r>
              <w:rPr>
                <w:sz w:val="20"/>
                <w:szCs w:val="20"/>
              </w:rPr>
              <w:t>Individual Points</w:t>
            </w:r>
          </w:p>
        </w:tc>
        <w:tc>
          <w:tcPr>
            <w:tcW w:w="2410" w:type="dxa"/>
            <w:tcMar>
              <w:top w:w="100" w:type="dxa"/>
              <w:left w:w="100" w:type="dxa"/>
              <w:bottom w:w="100" w:type="dxa"/>
              <w:right w:w="100" w:type="dxa"/>
            </w:tcMar>
          </w:tcPr>
          <w:p w14:paraId="423CEA5B" w14:textId="2C34C6A2" w:rsidR="00E81A04" w:rsidRDefault="00E81A04" w:rsidP="00CD05A0">
            <w:pPr>
              <w:widowControl w:val="0"/>
              <w:pBdr>
                <w:top w:val="nil"/>
                <w:left w:val="nil"/>
                <w:bottom w:val="nil"/>
                <w:right w:val="nil"/>
                <w:between w:val="nil"/>
              </w:pBdr>
              <w:spacing w:after="0" w:line="240" w:lineRule="auto"/>
              <w:jc w:val="center"/>
              <w:rPr>
                <w:sz w:val="20"/>
                <w:szCs w:val="20"/>
              </w:rPr>
            </w:pPr>
            <w:r>
              <w:rPr>
                <w:sz w:val="20"/>
                <w:szCs w:val="20"/>
              </w:rPr>
              <w:t>Team Points</w:t>
            </w:r>
          </w:p>
        </w:tc>
      </w:tr>
      <w:tr w:rsidR="00E81A04" w14:paraId="2029D94A" w14:textId="77777777" w:rsidTr="00E81A04">
        <w:trPr>
          <w:trHeight w:val="176"/>
          <w:jc w:val="center"/>
        </w:trPr>
        <w:tc>
          <w:tcPr>
            <w:tcW w:w="2594" w:type="dxa"/>
            <w:tcMar>
              <w:top w:w="100" w:type="dxa"/>
              <w:left w:w="100" w:type="dxa"/>
              <w:bottom w:w="100" w:type="dxa"/>
              <w:right w:w="100" w:type="dxa"/>
            </w:tcMar>
          </w:tcPr>
          <w:p w14:paraId="61CE1F59" w14:textId="4F09011E" w:rsidR="00E81A04" w:rsidRDefault="00E81A04" w:rsidP="00E81A04">
            <w:pPr>
              <w:widowControl w:val="0"/>
              <w:pBdr>
                <w:top w:val="nil"/>
                <w:left w:val="nil"/>
                <w:bottom w:val="nil"/>
                <w:right w:val="nil"/>
                <w:between w:val="nil"/>
              </w:pBdr>
              <w:spacing w:after="0" w:line="240" w:lineRule="auto"/>
              <w:rPr>
                <w:sz w:val="20"/>
                <w:szCs w:val="20"/>
              </w:rPr>
            </w:pPr>
            <w:r>
              <w:rPr>
                <w:sz w:val="20"/>
                <w:szCs w:val="20"/>
              </w:rPr>
              <w:t>Rabbit &amp; Cavy Breed ID (25)</w:t>
            </w:r>
          </w:p>
        </w:tc>
        <w:tc>
          <w:tcPr>
            <w:tcW w:w="2224" w:type="dxa"/>
            <w:tcMar>
              <w:top w:w="100" w:type="dxa"/>
              <w:left w:w="100" w:type="dxa"/>
              <w:bottom w:w="100" w:type="dxa"/>
              <w:right w:w="100" w:type="dxa"/>
            </w:tcMar>
          </w:tcPr>
          <w:p w14:paraId="3B958049" w14:textId="277CAFBF"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100</w:t>
            </w:r>
          </w:p>
        </w:tc>
        <w:tc>
          <w:tcPr>
            <w:tcW w:w="2410" w:type="dxa"/>
            <w:tcMar>
              <w:top w:w="100" w:type="dxa"/>
              <w:left w:w="100" w:type="dxa"/>
              <w:bottom w:w="100" w:type="dxa"/>
              <w:right w:w="100" w:type="dxa"/>
            </w:tcMar>
          </w:tcPr>
          <w:p w14:paraId="71673A06" w14:textId="756EEFAD"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400</w:t>
            </w:r>
          </w:p>
        </w:tc>
      </w:tr>
      <w:tr w:rsidR="00E81A04" w14:paraId="1AF44263" w14:textId="77777777" w:rsidTr="00E81A04">
        <w:trPr>
          <w:trHeight w:val="176"/>
          <w:jc w:val="center"/>
        </w:trPr>
        <w:tc>
          <w:tcPr>
            <w:tcW w:w="2594" w:type="dxa"/>
            <w:tcMar>
              <w:top w:w="100" w:type="dxa"/>
              <w:left w:w="100" w:type="dxa"/>
              <w:bottom w:w="100" w:type="dxa"/>
              <w:right w:w="100" w:type="dxa"/>
            </w:tcMar>
          </w:tcPr>
          <w:p w14:paraId="73A68565" w14:textId="77777777" w:rsidR="00E81A04" w:rsidRDefault="00E81A04" w:rsidP="00E81A04">
            <w:pPr>
              <w:widowControl w:val="0"/>
              <w:pBdr>
                <w:top w:val="nil"/>
                <w:left w:val="nil"/>
                <w:bottom w:val="nil"/>
                <w:right w:val="nil"/>
                <w:between w:val="nil"/>
              </w:pBdr>
              <w:spacing w:after="0" w:line="240" w:lineRule="auto"/>
              <w:rPr>
                <w:sz w:val="20"/>
                <w:szCs w:val="20"/>
              </w:rPr>
            </w:pPr>
            <w:r>
              <w:rPr>
                <w:sz w:val="20"/>
                <w:szCs w:val="20"/>
              </w:rPr>
              <w:t>Judging Class 1</w:t>
            </w:r>
          </w:p>
        </w:tc>
        <w:tc>
          <w:tcPr>
            <w:tcW w:w="2224" w:type="dxa"/>
            <w:tcMar>
              <w:top w:w="100" w:type="dxa"/>
              <w:left w:w="100" w:type="dxa"/>
              <w:bottom w:w="100" w:type="dxa"/>
              <w:right w:w="100" w:type="dxa"/>
            </w:tcMar>
          </w:tcPr>
          <w:p w14:paraId="56586D26"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50</w:t>
            </w:r>
          </w:p>
        </w:tc>
        <w:tc>
          <w:tcPr>
            <w:tcW w:w="2410" w:type="dxa"/>
            <w:tcMar>
              <w:top w:w="100" w:type="dxa"/>
              <w:left w:w="100" w:type="dxa"/>
              <w:bottom w:w="100" w:type="dxa"/>
              <w:right w:w="100" w:type="dxa"/>
            </w:tcMar>
          </w:tcPr>
          <w:p w14:paraId="19603595"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200</w:t>
            </w:r>
          </w:p>
        </w:tc>
      </w:tr>
      <w:tr w:rsidR="00E81A04" w14:paraId="2DB41E9E" w14:textId="77777777" w:rsidTr="00E81A04">
        <w:trPr>
          <w:trHeight w:val="176"/>
          <w:jc w:val="center"/>
        </w:trPr>
        <w:tc>
          <w:tcPr>
            <w:tcW w:w="2594" w:type="dxa"/>
            <w:tcMar>
              <w:top w:w="100" w:type="dxa"/>
              <w:left w:w="100" w:type="dxa"/>
              <w:bottom w:w="100" w:type="dxa"/>
              <w:right w:w="100" w:type="dxa"/>
            </w:tcMar>
          </w:tcPr>
          <w:p w14:paraId="27A39EB7" w14:textId="77777777" w:rsidR="00E81A04" w:rsidRDefault="00E81A04" w:rsidP="00E81A04">
            <w:pPr>
              <w:widowControl w:val="0"/>
              <w:pBdr>
                <w:top w:val="nil"/>
                <w:left w:val="nil"/>
                <w:bottom w:val="nil"/>
                <w:right w:val="nil"/>
                <w:between w:val="nil"/>
              </w:pBdr>
              <w:spacing w:after="0" w:line="240" w:lineRule="auto"/>
              <w:rPr>
                <w:sz w:val="20"/>
                <w:szCs w:val="20"/>
              </w:rPr>
            </w:pPr>
            <w:r>
              <w:rPr>
                <w:sz w:val="20"/>
                <w:szCs w:val="20"/>
              </w:rPr>
              <w:t>Judging Class 2</w:t>
            </w:r>
          </w:p>
        </w:tc>
        <w:tc>
          <w:tcPr>
            <w:tcW w:w="2224" w:type="dxa"/>
            <w:tcMar>
              <w:top w:w="100" w:type="dxa"/>
              <w:left w:w="100" w:type="dxa"/>
              <w:bottom w:w="100" w:type="dxa"/>
              <w:right w:w="100" w:type="dxa"/>
            </w:tcMar>
          </w:tcPr>
          <w:p w14:paraId="4B0CA8A6"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50</w:t>
            </w:r>
          </w:p>
        </w:tc>
        <w:tc>
          <w:tcPr>
            <w:tcW w:w="2410" w:type="dxa"/>
            <w:tcMar>
              <w:top w:w="100" w:type="dxa"/>
              <w:left w:w="100" w:type="dxa"/>
              <w:bottom w:w="100" w:type="dxa"/>
              <w:right w:w="100" w:type="dxa"/>
            </w:tcMar>
          </w:tcPr>
          <w:p w14:paraId="3FAEBDCC"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200</w:t>
            </w:r>
          </w:p>
        </w:tc>
      </w:tr>
      <w:tr w:rsidR="00E81A04" w14:paraId="1BB9746E" w14:textId="77777777" w:rsidTr="00E81A04">
        <w:trPr>
          <w:trHeight w:val="176"/>
          <w:jc w:val="center"/>
        </w:trPr>
        <w:tc>
          <w:tcPr>
            <w:tcW w:w="2594" w:type="dxa"/>
            <w:tcMar>
              <w:top w:w="100" w:type="dxa"/>
              <w:left w:w="100" w:type="dxa"/>
              <w:bottom w:w="100" w:type="dxa"/>
              <w:right w:w="100" w:type="dxa"/>
            </w:tcMar>
          </w:tcPr>
          <w:p w14:paraId="72074F43" w14:textId="77777777" w:rsidR="00E81A04" w:rsidRDefault="00E81A04" w:rsidP="00E81A04">
            <w:pPr>
              <w:widowControl w:val="0"/>
              <w:pBdr>
                <w:top w:val="nil"/>
                <w:left w:val="nil"/>
                <w:bottom w:val="nil"/>
                <w:right w:val="nil"/>
                <w:between w:val="nil"/>
              </w:pBdr>
              <w:spacing w:after="0" w:line="240" w:lineRule="auto"/>
              <w:rPr>
                <w:sz w:val="20"/>
                <w:szCs w:val="20"/>
              </w:rPr>
            </w:pPr>
            <w:r>
              <w:rPr>
                <w:sz w:val="20"/>
                <w:szCs w:val="20"/>
              </w:rPr>
              <w:t>Judging Class 3</w:t>
            </w:r>
          </w:p>
        </w:tc>
        <w:tc>
          <w:tcPr>
            <w:tcW w:w="2224" w:type="dxa"/>
            <w:tcMar>
              <w:top w:w="100" w:type="dxa"/>
              <w:left w:w="100" w:type="dxa"/>
              <w:bottom w:w="100" w:type="dxa"/>
              <w:right w:w="100" w:type="dxa"/>
            </w:tcMar>
          </w:tcPr>
          <w:p w14:paraId="1D78C291"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50</w:t>
            </w:r>
          </w:p>
        </w:tc>
        <w:tc>
          <w:tcPr>
            <w:tcW w:w="2410" w:type="dxa"/>
            <w:tcMar>
              <w:top w:w="100" w:type="dxa"/>
              <w:left w:w="100" w:type="dxa"/>
              <w:bottom w:w="100" w:type="dxa"/>
              <w:right w:w="100" w:type="dxa"/>
            </w:tcMar>
          </w:tcPr>
          <w:p w14:paraId="3CCCE6A7"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200</w:t>
            </w:r>
          </w:p>
        </w:tc>
      </w:tr>
      <w:tr w:rsidR="00E81A04" w14:paraId="2B104AFC" w14:textId="77777777" w:rsidTr="00E81A04">
        <w:trPr>
          <w:trHeight w:val="176"/>
          <w:jc w:val="center"/>
        </w:trPr>
        <w:tc>
          <w:tcPr>
            <w:tcW w:w="2594" w:type="dxa"/>
            <w:tcMar>
              <w:top w:w="100" w:type="dxa"/>
              <w:left w:w="100" w:type="dxa"/>
              <w:bottom w:w="100" w:type="dxa"/>
              <w:right w:w="100" w:type="dxa"/>
            </w:tcMar>
          </w:tcPr>
          <w:p w14:paraId="34B458AF" w14:textId="77777777" w:rsidR="00E81A04" w:rsidRDefault="00E81A04" w:rsidP="00E81A04">
            <w:pPr>
              <w:widowControl w:val="0"/>
              <w:pBdr>
                <w:top w:val="nil"/>
                <w:left w:val="nil"/>
                <w:bottom w:val="nil"/>
                <w:right w:val="nil"/>
                <w:between w:val="nil"/>
              </w:pBdr>
              <w:spacing w:after="0" w:line="240" w:lineRule="auto"/>
              <w:rPr>
                <w:sz w:val="20"/>
                <w:szCs w:val="20"/>
              </w:rPr>
            </w:pPr>
            <w:r>
              <w:rPr>
                <w:sz w:val="20"/>
                <w:szCs w:val="20"/>
              </w:rPr>
              <w:t>Judging Class 4</w:t>
            </w:r>
          </w:p>
        </w:tc>
        <w:tc>
          <w:tcPr>
            <w:tcW w:w="2224" w:type="dxa"/>
            <w:tcMar>
              <w:top w:w="100" w:type="dxa"/>
              <w:left w:w="100" w:type="dxa"/>
              <w:bottom w:w="100" w:type="dxa"/>
              <w:right w:w="100" w:type="dxa"/>
            </w:tcMar>
          </w:tcPr>
          <w:p w14:paraId="05BAF84F"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50</w:t>
            </w:r>
          </w:p>
        </w:tc>
        <w:tc>
          <w:tcPr>
            <w:tcW w:w="2410" w:type="dxa"/>
            <w:tcMar>
              <w:top w:w="100" w:type="dxa"/>
              <w:left w:w="100" w:type="dxa"/>
              <w:bottom w:w="100" w:type="dxa"/>
              <w:right w:w="100" w:type="dxa"/>
            </w:tcMar>
          </w:tcPr>
          <w:p w14:paraId="70D4B428"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200</w:t>
            </w:r>
          </w:p>
        </w:tc>
      </w:tr>
      <w:tr w:rsidR="00E81A04" w14:paraId="075C7E9F" w14:textId="77777777" w:rsidTr="00E81A04">
        <w:trPr>
          <w:trHeight w:val="176"/>
          <w:jc w:val="center"/>
        </w:trPr>
        <w:tc>
          <w:tcPr>
            <w:tcW w:w="2594" w:type="dxa"/>
            <w:tcMar>
              <w:top w:w="100" w:type="dxa"/>
              <w:left w:w="100" w:type="dxa"/>
              <w:bottom w:w="100" w:type="dxa"/>
              <w:right w:w="100" w:type="dxa"/>
            </w:tcMar>
          </w:tcPr>
          <w:p w14:paraId="2B19611E" w14:textId="77777777" w:rsidR="00E81A04" w:rsidRDefault="00E81A04" w:rsidP="00E81A04">
            <w:pPr>
              <w:widowControl w:val="0"/>
              <w:pBdr>
                <w:top w:val="nil"/>
                <w:left w:val="nil"/>
                <w:bottom w:val="nil"/>
                <w:right w:val="nil"/>
                <w:between w:val="nil"/>
              </w:pBdr>
              <w:spacing w:after="0" w:line="240" w:lineRule="auto"/>
              <w:rPr>
                <w:sz w:val="20"/>
                <w:szCs w:val="20"/>
              </w:rPr>
            </w:pPr>
            <w:r>
              <w:rPr>
                <w:sz w:val="20"/>
                <w:szCs w:val="20"/>
              </w:rPr>
              <w:t>Oral Reasons (1)</w:t>
            </w:r>
          </w:p>
        </w:tc>
        <w:tc>
          <w:tcPr>
            <w:tcW w:w="2224" w:type="dxa"/>
            <w:tcMar>
              <w:top w:w="100" w:type="dxa"/>
              <w:left w:w="100" w:type="dxa"/>
              <w:bottom w:w="100" w:type="dxa"/>
              <w:right w:w="100" w:type="dxa"/>
            </w:tcMar>
          </w:tcPr>
          <w:p w14:paraId="07AF7EE3"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50</w:t>
            </w:r>
          </w:p>
        </w:tc>
        <w:tc>
          <w:tcPr>
            <w:tcW w:w="2410" w:type="dxa"/>
            <w:tcMar>
              <w:top w:w="100" w:type="dxa"/>
              <w:left w:w="100" w:type="dxa"/>
              <w:bottom w:w="100" w:type="dxa"/>
              <w:right w:w="100" w:type="dxa"/>
            </w:tcMar>
          </w:tcPr>
          <w:p w14:paraId="72A38CC6"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50</w:t>
            </w:r>
          </w:p>
        </w:tc>
      </w:tr>
      <w:tr w:rsidR="00E81A04" w14:paraId="591A5F98" w14:textId="77777777" w:rsidTr="00E81A04">
        <w:trPr>
          <w:trHeight w:val="176"/>
          <w:jc w:val="center"/>
        </w:trPr>
        <w:tc>
          <w:tcPr>
            <w:tcW w:w="2594" w:type="dxa"/>
            <w:tcMar>
              <w:top w:w="100" w:type="dxa"/>
              <w:left w:w="100" w:type="dxa"/>
              <w:bottom w:w="100" w:type="dxa"/>
              <w:right w:w="100" w:type="dxa"/>
            </w:tcMar>
          </w:tcPr>
          <w:p w14:paraId="02724274" w14:textId="77777777" w:rsidR="00E81A04" w:rsidRDefault="00E81A04" w:rsidP="00E81A04">
            <w:pPr>
              <w:widowControl w:val="0"/>
              <w:pBdr>
                <w:top w:val="nil"/>
                <w:left w:val="nil"/>
                <w:bottom w:val="nil"/>
                <w:right w:val="nil"/>
                <w:between w:val="nil"/>
              </w:pBdr>
              <w:spacing w:after="0" w:line="240" w:lineRule="auto"/>
              <w:rPr>
                <w:sz w:val="20"/>
                <w:szCs w:val="20"/>
              </w:rPr>
            </w:pPr>
            <w:r>
              <w:rPr>
                <w:sz w:val="20"/>
                <w:szCs w:val="20"/>
              </w:rPr>
              <w:t>ARBA Showmanship</w:t>
            </w:r>
          </w:p>
        </w:tc>
        <w:tc>
          <w:tcPr>
            <w:tcW w:w="2224" w:type="dxa"/>
            <w:tcMar>
              <w:top w:w="100" w:type="dxa"/>
              <w:left w:w="100" w:type="dxa"/>
              <w:bottom w:w="100" w:type="dxa"/>
              <w:right w:w="100" w:type="dxa"/>
            </w:tcMar>
          </w:tcPr>
          <w:p w14:paraId="746C0174"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100</w:t>
            </w:r>
          </w:p>
        </w:tc>
        <w:tc>
          <w:tcPr>
            <w:tcW w:w="2410" w:type="dxa"/>
            <w:tcMar>
              <w:top w:w="100" w:type="dxa"/>
              <w:left w:w="100" w:type="dxa"/>
              <w:bottom w:w="100" w:type="dxa"/>
              <w:right w:w="100" w:type="dxa"/>
            </w:tcMar>
          </w:tcPr>
          <w:p w14:paraId="6E80AA83"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400</w:t>
            </w:r>
          </w:p>
        </w:tc>
      </w:tr>
      <w:tr w:rsidR="00E81A04" w14:paraId="4B4FA08C" w14:textId="77777777" w:rsidTr="00E81A04">
        <w:trPr>
          <w:trHeight w:val="354"/>
          <w:jc w:val="center"/>
        </w:trPr>
        <w:tc>
          <w:tcPr>
            <w:tcW w:w="2594" w:type="dxa"/>
            <w:tcMar>
              <w:top w:w="100" w:type="dxa"/>
              <w:left w:w="100" w:type="dxa"/>
              <w:bottom w:w="100" w:type="dxa"/>
              <w:right w:w="100" w:type="dxa"/>
            </w:tcMar>
          </w:tcPr>
          <w:p w14:paraId="63D23BBC" w14:textId="77777777" w:rsidR="00E81A04" w:rsidRDefault="00E81A04" w:rsidP="00E81A04">
            <w:pPr>
              <w:widowControl w:val="0"/>
              <w:pBdr>
                <w:top w:val="nil"/>
                <w:left w:val="nil"/>
                <w:bottom w:val="nil"/>
                <w:right w:val="nil"/>
                <w:between w:val="nil"/>
              </w:pBdr>
              <w:spacing w:after="0" w:line="240" w:lineRule="auto"/>
              <w:rPr>
                <w:sz w:val="20"/>
                <w:szCs w:val="20"/>
              </w:rPr>
            </w:pPr>
            <w:r>
              <w:rPr>
                <w:sz w:val="20"/>
                <w:szCs w:val="20"/>
              </w:rPr>
              <w:t>Written Examination</w:t>
            </w:r>
          </w:p>
          <w:p w14:paraId="134A7C42" w14:textId="77777777" w:rsidR="00E81A04" w:rsidRDefault="00E81A04" w:rsidP="00E81A04">
            <w:pPr>
              <w:widowControl w:val="0"/>
              <w:pBdr>
                <w:top w:val="nil"/>
                <w:left w:val="nil"/>
                <w:bottom w:val="nil"/>
                <w:right w:val="nil"/>
                <w:between w:val="nil"/>
              </w:pBdr>
              <w:spacing w:after="0" w:line="240" w:lineRule="auto"/>
              <w:rPr>
                <w:sz w:val="20"/>
                <w:szCs w:val="20"/>
              </w:rPr>
            </w:pPr>
            <w:r>
              <w:rPr>
                <w:sz w:val="20"/>
                <w:szCs w:val="20"/>
              </w:rPr>
              <w:t xml:space="preserve"> (50 Questions)</w:t>
            </w:r>
          </w:p>
        </w:tc>
        <w:tc>
          <w:tcPr>
            <w:tcW w:w="2224" w:type="dxa"/>
            <w:tcMar>
              <w:top w:w="100" w:type="dxa"/>
              <w:left w:w="100" w:type="dxa"/>
              <w:bottom w:w="100" w:type="dxa"/>
              <w:right w:w="100" w:type="dxa"/>
            </w:tcMar>
          </w:tcPr>
          <w:p w14:paraId="2B8DA51A"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150</w:t>
            </w:r>
          </w:p>
        </w:tc>
        <w:tc>
          <w:tcPr>
            <w:tcW w:w="2410" w:type="dxa"/>
            <w:tcMar>
              <w:top w:w="100" w:type="dxa"/>
              <w:left w:w="100" w:type="dxa"/>
              <w:bottom w:w="100" w:type="dxa"/>
              <w:right w:w="100" w:type="dxa"/>
            </w:tcMar>
          </w:tcPr>
          <w:p w14:paraId="7403A7F7" w14:textId="77777777" w:rsidR="00E81A04" w:rsidRDefault="00E81A04" w:rsidP="00E81A04">
            <w:pPr>
              <w:widowControl w:val="0"/>
              <w:pBdr>
                <w:top w:val="nil"/>
                <w:left w:val="nil"/>
                <w:bottom w:val="nil"/>
                <w:right w:val="nil"/>
                <w:between w:val="nil"/>
              </w:pBdr>
              <w:spacing w:after="0" w:line="240" w:lineRule="auto"/>
              <w:jc w:val="right"/>
              <w:rPr>
                <w:sz w:val="20"/>
                <w:szCs w:val="20"/>
              </w:rPr>
            </w:pPr>
            <w:r>
              <w:rPr>
                <w:sz w:val="20"/>
                <w:szCs w:val="20"/>
              </w:rPr>
              <w:t>600</w:t>
            </w:r>
          </w:p>
        </w:tc>
      </w:tr>
      <w:tr w:rsidR="00E81A04" w14:paraId="73CF122C" w14:textId="77777777" w:rsidTr="00E81A04">
        <w:trPr>
          <w:trHeight w:val="176"/>
          <w:jc w:val="center"/>
        </w:trPr>
        <w:tc>
          <w:tcPr>
            <w:tcW w:w="2594" w:type="dxa"/>
            <w:tcMar>
              <w:top w:w="100" w:type="dxa"/>
              <w:left w:w="100" w:type="dxa"/>
              <w:bottom w:w="100" w:type="dxa"/>
              <w:right w:w="100" w:type="dxa"/>
            </w:tcMar>
          </w:tcPr>
          <w:p w14:paraId="48CEF167" w14:textId="77777777" w:rsidR="00E81A04" w:rsidRDefault="00E81A04" w:rsidP="00E81A04">
            <w:pPr>
              <w:widowControl w:val="0"/>
              <w:pBdr>
                <w:top w:val="nil"/>
                <w:left w:val="nil"/>
                <w:bottom w:val="nil"/>
                <w:right w:val="nil"/>
                <w:between w:val="nil"/>
              </w:pBdr>
              <w:spacing w:after="0" w:line="240" w:lineRule="auto"/>
              <w:rPr>
                <w:b/>
                <w:sz w:val="20"/>
                <w:szCs w:val="20"/>
              </w:rPr>
            </w:pPr>
            <w:r>
              <w:rPr>
                <w:b/>
                <w:sz w:val="20"/>
                <w:szCs w:val="20"/>
              </w:rPr>
              <w:t>Total Score</w:t>
            </w:r>
          </w:p>
        </w:tc>
        <w:tc>
          <w:tcPr>
            <w:tcW w:w="2224" w:type="dxa"/>
            <w:tcMar>
              <w:top w:w="100" w:type="dxa"/>
              <w:left w:w="100" w:type="dxa"/>
              <w:bottom w:w="100" w:type="dxa"/>
              <w:right w:w="100" w:type="dxa"/>
            </w:tcMar>
          </w:tcPr>
          <w:p w14:paraId="460FCE64" w14:textId="77777777" w:rsidR="00E81A04" w:rsidRDefault="00E81A04" w:rsidP="00E81A04">
            <w:pPr>
              <w:widowControl w:val="0"/>
              <w:pBdr>
                <w:top w:val="nil"/>
                <w:left w:val="nil"/>
                <w:bottom w:val="nil"/>
                <w:right w:val="nil"/>
                <w:between w:val="nil"/>
              </w:pBdr>
              <w:spacing w:after="0" w:line="240" w:lineRule="auto"/>
              <w:jc w:val="right"/>
              <w:rPr>
                <w:b/>
                <w:sz w:val="20"/>
                <w:szCs w:val="20"/>
              </w:rPr>
            </w:pPr>
            <w:r>
              <w:rPr>
                <w:b/>
                <w:sz w:val="20"/>
                <w:szCs w:val="20"/>
              </w:rPr>
              <w:t>600</w:t>
            </w:r>
          </w:p>
        </w:tc>
        <w:tc>
          <w:tcPr>
            <w:tcW w:w="2410" w:type="dxa"/>
            <w:tcMar>
              <w:top w:w="100" w:type="dxa"/>
              <w:left w:w="100" w:type="dxa"/>
              <w:bottom w:w="100" w:type="dxa"/>
              <w:right w:w="100" w:type="dxa"/>
            </w:tcMar>
          </w:tcPr>
          <w:p w14:paraId="676DA13A" w14:textId="77777777" w:rsidR="00E81A04" w:rsidRDefault="00E81A04" w:rsidP="00E81A04">
            <w:pPr>
              <w:widowControl w:val="0"/>
              <w:pBdr>
                <w:top w:val="nil"/>
                <w:left w:val="nil"/>
                <w:bottom w:val="nil"/>
                <w:right w:val="nil"/>
                <w:between w:val="nil"/>
              </w:pBdr>
              <w:spacing w:after="0" w:line="240" w:lineRule="auto"/>
              <w:jc w:val="right"/>
              <w:rPr>
                <w:b/>
                <w:sz w:val="20"/>
                <w:szCs w:val="20"/>
              </w:rPr>
            </w:pPr>
            <w:r>
              <w:rPr>
                <w:b/>
                <w:sz w:val="20"/>
                <w:szCs w:val="20"/>
              </w:rPr>
              <w:t>2,250</w:t>
            </w:r>
          </w:p>
        </w:tc>
      </w:tr>
    </w:tbl>
    <w:p w14:paraId="5834027E" w14:textId="77777777" w:rsidR="00E81A04" w:rsidRDefault="00E81A04">
      <w:pPr>
        <w:pBdr>
          <w:top w:val="nil"/>
          <w:left w:val="nil"/>
          <w:bottom w:val="nil"/>
          <w:right w:val="nil"/>
          <w:between w:val="nil"/>
        </w:pBdr>
        <w:spacing w:after="0" w:line="240" w:lineRule="auto"/>
        <w:rPr>
          <w:rFonts w:ascii="Arial" w:eastAsia="Arial" w:hAnsi="Arial" w:cs="Arial"/>
          <w:b/>
        </w:rPr>
      </w:pPr>
    </w:p>
    <w:p w14:paraId="2E3F2251" w14:textId="77777777" w:rsidR="00E81A04" w:rsidRDefault="00E81A04" w:rsidP="00E81A04">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Tie Breakers:</w:t>
      </w:r>
    </w:p>
    <w:p w14:paraId="7178E7FA" w14:textId="77777777" w:rsidR="00E81A04" w:rsidRDefault="00E81A04" w:rsidP="00E81A04">
      <w:pPr>
        <w:pBdr>
          <w:top w:val="nil"/>
          <w:left w:val="nil"/>
          <w:bottom w:val="nil"/>
          <w:right w:val="nil"/>
          <w:between w:val="nil"/>
        </w:pBdr>
        <w:spacing w:after="0" w:line="240" w:lineRule="auto"/>
      </w:pPr>
      <w:r>
        <w:t>Team tiebreakers will be settled in the following order:</w:t>
      </w:r>
    </w:p>
    <w:p w14:paraId="46685A3B" w14:textId="77777777" w:rsidR="00E81A04" w:rsidRDefault="00E81A04" w:rsidP="00E81A04">
      <w:pPr>
        <w:numPr>
          <w:ilvl w:val="0"/>
          <w:numId w:val="2"/>
        </w:numPr>
        <w:pBdr>
          <w:top w:val="nil"/>
          <w:left w:val="nil"/>
          <w:bottom w:val="nil"/>
          <w:right w:val="nil"/>
          <w:between w:val="nil"/>
        </w:pBdr>
        <w:spacing w:after="0" w:line="240" w:lineRule="auto"/>
      </w:pPr>
      <w:r>
        <w:t>Combined Individual Written Exam total score.</w:t>
      </w:r>
    </w:p>
    <w:p w14:paraId="2C5A5F61" w14:textId="77777777" w:rsidR="00E81A04" w:rsidRDefault="00E81A04" w:rsidP="00E81A04">
      <w:pPr>
        <w:numPr>
          <w:ilvl w:val="0"/>
          <w:numId w:val="2"/>
        </w:numPr>
        <w:spacing w:after="0" w:line="240" w:lineRule="auto"/>
      </w:pPr>
      <w:r>
        <w:t>Combined Individual Showmanship total score.</w:t>
      </w:r>
    </w:p>
    <w:p w14:paraId="40B1916C" w14:textId="05DA2843" w:rsidR="00E81A04" w:rsidRDefault="00E81A04" w:rsidP="00E81A04">
      <w:pPr>
        <w:pBdr>
          <w:top w:val="nil"/>
          <w:left w:val="nil"/>
          <w:bottom w:val="nil"/>
          <w:right w:val="nil"/>
          <w:between w:val="nil"/>
        </w:pBdr>
        <w:spacing w:after="0" w:line="240" w:lineRule="auto"/>
      </w:pPr>
      <w:r>
        <w:t>Individual tiebreakers will be settled in the following order:</w:t>
      </w:r>
    </w:p>
    <w:p w14:paraId="7724C5A8" w14:textId="77777777" w:rsidR="00E81A04" w:rsidRDefault="00E81A04" w:rsidP="00E81A04">
      <w:pPr>
        <w:numPr>
          <w:ilvl w:val="0"/>
          <w:numId w:val="6"/>
        </w:numPr>
        <w:spacing w:after="0" w:line="240" w:lineRule="auto"/>
      </w:pPr>
      <w:r>
        <w:t>Written Exam Score</w:t>
      </w:r>
    </w:p>
    <w:p w14:paraId="58BFADAC" w14:textId="77777777" w:rsidR="00E81A04" w:rsidRDefault="00E81A04" w:rsidP="00E81A04">
      <w:pPr>
        <w:numPr>
          <w:ilvl w:val="0"/>
          <w:numId w:val="6"/>
        </w:numPr>
        <w:pBdr>
          <w:top w:val="nil"/>
          <w:left w:val="nil"/>
          <w:bottom w:val="nil"/>
          <w:right w:val="nil"/>
          <w:between w:val="nil"/>
        </w:pBdr>
        <w:spacing w:after="0" w:line="240" w:lineRule="auto"/>
      </w:pPr>
      <w:r>
        <w:t>Combined Showmanship Score</w:t>
      </w:r>
    </w:p>
    <w:p w14:paraId="4C769233" w14:textId="77777777" w:rsidR="00E81A04" w:rsidRDefault="00E81A04" w:rsidP="00E81A04">
      <w:pPr>
        <w:pBdr>
          <w:top w:val="nil"/>
          <w:left w:val="nil"/>
          <w:bottom w:val="nil"/>
          <w:right w:val="nil"/>
          <w:between w:val="nil"/>
        </w:pBdr>
        <w:spacing w:after="0" w:line="240" w:lineRule="auto"/>
        <w:rPr>
          <w:rFonts w:ascii="Arial" w:eastAsia="Arial" w:hAnsi="Arial" w:cs="Arial"/>
          <w:b/>
        </w:rPr>
      </w:pPr>
    </w:p>
    <w:p w14:paraId="7DAA69BD" w14:textId="77777777" w:rsidR="00E81A04" w:rsidRDefault="00E81A04" w:rsidP="00E81A04">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Sub Contest Awards: </w:t>
      </w:r>
    </w:p>
    <w:p w14:paraId="0DA7759E" w14:textId="53173DEC" w:rsidR="00E81A04" w:rsidRDefault="00E81A04" w:rsidP="00E81A04">
      <w:pPr>
        <w:pBdr>
          <w:top w:val="nil"/>
          <w:left w:val="nil"/>
          <w:bottom w:val="nil"/>
          <w:right w:val="nil"/>
          <w:between w:val="nil"/>
        </w:pBdr>
        <w:spacing w:after="0" w:line="240" w:lineRule="auto"/>
      </w:pPr>
      <w:r>
        <w:t xml:space="preserve">Sub-contest awards will be given for high teams and individuals in the following areas: </w:t>
      </w:r>
      <w:r>
        <w:t>Written Examination</w:t>
      </w:r>
      <w:r>
        <w:t xml:space="preserve">, </w:t>
      </w:r>
      <w:r w:rsidR="006A2CC8">
        <w:t>Rabbit &amp; Cavy Breed ID</w:t>
      </w:r>
      <w:r>
        <w:t xml:space="preserve">, Judging, </w:t>
      </w:r>
      <w:r w:rsidR="006A2CC8">
        <w:t xml:space="preserve">ARBA </w:t>
      </w:r>
      <w:r>
        <w:t>Showmanship</w:t>
      </w:r>
      <w:r w:rsidR="006A2CC8">
        <w:t xml:space="preserve">, </w:t>
      </w:r>
      <w:r>
        <w:t>and Team Score.</w:t>
      </w:r>
    </w:p>
    <w:p w14:paraId="71B6986B" w14:textId="77777777" w:rsidR="00E81A04" w:rsidRDefault="00E81A04">
      <w:pPr>
        <w:pBdr>
          <w:top w:val="nil"/>
          <w:left w:val="nil"/>
          <w:bottom w:val="nil"/>
          <w:right w:val="nil"/>
          <w:between w:val="nil"/>
        </w:pBdr>
        <w:spacing w:after="0" w:line="240" w:lineRule="auto"/>
        <w:rPr>
          <w:rFonts w:ascii="Arial" w:eastAsia="Arial" w:hAnsi="Arial" w:cs="Arial"/>
          <w:b/>
        </w:rPr>
      </w:pPr>
    </w:p>
    <w:p w14:paraId="3E5717F7" w14:textId="77777777" w:rsidR="00E81A04" w:rsidRDefault="00E81A04">
      <w:pPr>
        <w:pBdr>
          <w:top w:val="nil"/>
          <w:left w:val="nil"/>
          <w:bottom w:val="nil"/>
          <w:right w:val="nil"/>
          <w:between w:val="nil"/>
        </w:pBdr>
        <w:spacing w:after="0" w:line="240" w:lineRule="auto"/>
        <w:rPr>
          <w:rFonts w:ascii="Arial" w:eastAsia="Arial" w:hAnsi="Arial" w:cs="Arial"/>
          <w:b/>
        </w:rPr>
      </w:pPr>
    </w:p>
    <w:p w14:paraId="394A4455" w14:textId="2968B1FF" w:rsidR="00C65FE2"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Rules:</w:t>
      </w:r>
    </w:p>
    <w:p w14:paraId="712C3AD5" w14:textId="564158AA" w:rsidR="00C65FE2" w:rsidRDefault="00000000">
      <w:pPr>
        <w:numPr>
          <w:ilvl w:val="0"/>
          <w:numId w:val="1"/>
        </w:numPr>
        <w:pBdr>
          <w:top w:val="nil"/>
          <w:left w:val="nil"/>
          <w:bottom w:val="nil"/>
          <w:right w:val="nil"/>
          <w:between w:val="nil"/>
        </w:pBdr>
        <w:spacing w:after="0" w:line="240" w:lineRule="auto"/>
      </w:pPr>
      <w:r>
        <w:t>Each team will be made up of four members with all four members’ scores counting towards the total team score.</w:t>
      </w:r>
    </w:p>
    <w:p w14:paraId="48D9E1EF" w14:textId="77777777" w:rsidR="00C65FE2" w:rsidRDefault="00000000">
      <w:pPr>
        <w:numPr>
          <w:ilvl w:val="0"/>
          <w:numId w:val="1"/>
        </w:numPr>
        <w:pBdr>
          <w:top w:val="nil"/>
          <w:left w:val="nil"/>
          <w:bottom w:val="nil"/>
          <w:right w:val="nil"/>
          <w:between w:val="nil"/>
        </w:pBdr>
        <w:spacing w:after="0" w:line="240" w:lineRule="auto"/>
      </w:pPr>
      <w:r>
        <w:t xml:space="preserve">Materials/Resources will be provided by the American Rabbit Breeders Association. </w:t>
      </w:r>
    </w:p>
    <w:p w14:paraId="69BD5EAB" w14:textId="77777777" w:rsidR="00C65FE2" w:rsidRDefault="00000000">
      <w:pPr>
        <w:numPr>
          <w:ilvl w:val="0"/>
          <w:numId w:val="1"/>
        </w:numPr>
        <w:pBdr>
          <w:top w:val="nil"/>
          <w:left w:val="nil"/>
          <w:bottom w:val="nil"/>
          <w:right w:val="nil"/>
          <w:between w:val="nil"/>
        </w:pBdr>
        <w:spacing w:after="0" w:line="240" w:lineRule="auto"/>
      </w:pPr>
      <w:r>
        <w:t>FFA Official Dress is required for this event.</w:t>
      </w:r>
    </w:p>
    <w:p w14:paraId="20E5C5F3" w14:textId="77777777" w:rsidR="00C65FE2" w:rsidRDefault="00000000">
      <w:pPr>
        <w:numPr>
          <w:ilvl w:val="0"/>
          <w:numId w:val="1"/>
        </w:numPr>
        <w:pBdr>
          <w:top w:val="nil"/>
          <w:left w:val="nil"/>
          <w:bottom w:val="nil"/>
          <w:right w:val="nil"/>
          <w:between w:val="nil"/>
        </w:pBdr>
        <w:spacing w:after="0" w:line="240" w:lineRule="auto"/>
      </w:pPr>
      <w:r>
        <w:rPr>
          <w:highlight w:val="white"/>
        </w:rPr>
        <w:t>Any participant in possession of an electronic device in the event area is subject to disqualification.</w:t>
      </w:r>
    </w:p>
    <w:p w14:paraId="29E7D079" w14:textId="77777777" w:rsidR="00C65FE2" w:rsidRDefault="00000000">
      <w:pPr>
        <w:numPr>
          <w:ilvl w:val="0"/>
          <w:numId w:val="1"/>
        </w:numPr>
        <w:spacing w:after="240" w:line="276" w:lineRule="auto"/>
      </w:pPr>
      <w:r>
        <w:t xml:space="preserve">All contestants shall be allowed 7 minutes </w:t>
      </w:r>
      <w:proofErr w:type="gramStart"/>
      <w:r>
        <w:t>for placing</w:t>
      </w:r>
      <w:proofErr w:type="gramEnd"/>
      <w:r>
        <w:t xml:space="preserve"> each class. Two minutes will be allowed for each set of reasons. </w:t>
      </w:r>
    </w:p>
    <w:p w14:paraId="0EA25BDA" w14:textId="77777777" w:rsidR="006A2CC8" w:rsidRDefault="006A2CC8" w:rsidP="006A2CC8">
      <w:pPr>
        <w:spacing w:after="240" w:line="276" w:lineRule="auto"/>
      </w:pPr>
    </w:p>
    <w:p w14:paraId="7494C44B" w14:textId="77777777" w:rsidR="006A2CC8" w:rsidRDefault="006A2CC8" w:rsidP="006A2CC8">
      <w:pPr>
        <w:spacing w:after="240" w:line="276" w:lineRule="auto"/>
      </w:pPr>
    </w:p>
    <w:p w14:paraId="24D56207" w14:textId="77777777" w:rsidR="006A2CC8" w:rsidRDefault="006A2CC8" w:rsidP="006A2CC8">
      <w:pPr>
        <w:spacing w:after="240" w:line="276" w:lineRule="auto"/>
      </w:pPr>
    </w:p>
    <w:p w14:paraId="3D357997" w14:textId="77777777" w:rsidR="00C65FE2"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lastRenderedPageBreak/>
        <w:t>Contests:</w:t>
      </w:r>
    </w:p>
    <w:p w14:paraId="0EBD88FB" w14:textId="77777777" w:rsidR="006A2CC8" w:rsidRDefault="006A2CC8">
      <w:pPr>
        <w:pBdr>
          <w:top w:val="nil"/>
          <w:left w:val="nil"/>
          <w:bottom w:val="nil"/>
          <w:right w:val="nil"/>
          <w:between w:val="nil"/>
        </w:pBdr>
        <w:spacing w:after="0" w:line="240" w:lineRule="auto"/>
        <w:rPr>
          <w:rFonts w:ascii="Arial" w:eastAsia="Arial" w:hAnsi="Arial" w:cs="Arial"/>
        </w:rPr>
      </w:pPr>
    </w:p>
    <w:p w14:paraId="47866235" w14:textId="77777777" w:rsidR="00C65FE2"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National Breed Identification Contest:</w:t>
      </w:r>
    </w:p>
    <w:p w14:paraId="0972689E" w14:textId="1D897962" w:rsidR="00C65FE2" w:rsidRDefault="00000000" w:rsidP="006A2CC8">
      <w:pPr>
        <w:pStyle w:val="ListParagraph"/>
        <w:numPr>
          <w:ilvl w:val="0"/>
          <w:numId w:val="8"/>
        </w:numPr>
        <w:pBdr>
          <w:top w:val="nil"/>
          <w:left w:val="nil"/>
          <w:bottom w:val="nil"/>
          <w:right w:val="nil"/>
          <w:between w:val="nil"/>
        </w:pBdr>
        <w:spacing w:after="0" w:line="240" w:lineRule="auto"/>
      </w:pPr>
      <w:r>
        <w:t xml:space="preserve">Individuals will identify 25 photos/live animals or a mix, both rabbits and cavies, listing the complete </w:t>
      </w:r>
      <w:proofErr w:type="gramStart"/>
      <w:r>
        <w:t>breed</w:t>
      </w:r>
      <w:proofErr w:type="gramEnd"/>
      <w:r>
        <w:t xml:space="preserve"> name as printed in the ARBA Standard of Perfection, the showroom variety, whether a 4-class or 6-class breed, and the registration variety of each of the 25 animals. No abbreviations are accepted. A separate question or animal will act as a </w:t>
      </w:r>
      <w:r w:rsidR="00E81A04">
        <w:t>tiebreaker</w:t>
      </w:r>
      <w:r>
        <w:t>.  In the event of a tie, the team’s tie-breaker scores will be added to the total score.</w:t>
      </w:r>
    </w:p>
    <w:p w14:paraId="05243551" w14:textId="77777777" w:rsidR="00C65FE2" w:rsidRDefault="00C65FE2">
      <w:pPr>
        <w:pBdr>
          <w:top w:val="nil"/>
          <w:left w:val="nil"/>
          <w:bottom w:val="nil"/>
          <w:right w:val="nil"/>
          <w:between w:val="nil"/>
        </w:pBdr>
        <w:spacing w:after="0" w:line="240" w:lineRule="auto"/>
        <w:ind w:firstLine="720"/>
        <w:rPr>
          <w:rFonts w:ascii="Arial" w:eastAsia="Arial" w:hAnsi="Arial" w:cs="Arial"/>
        </w:rPr>
      </w:pPr>
    </w:p>
    <w:p w14:paraId="591E1594" w14:textId="77777777" w:rsidR="00C65FE2"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b/>
        </w:rPr>
        <w:t>Showmanship</w:t>
      </w:r>
      <w:r>
        <w:rPr>
          <w:rFonts w:ascii="Arial" w:eastAsia="Arial" w:hAnsi="Arial" w:cs="Arial"/>
        </w:rPr>
        <w:t>:</w:t>
      </w:r>
    </w:p>
    <w:p w14:paraId="722EAE99" w14:textId="77777777" w:rsidR="00C65FE2" w:rsidRDefault="00000000" w:rsidP="006A2CC8">
      <w:pPr>
        <w:pStyle w:val="ListParagraph"/>
        <w:numPr>
          <w:ilvl w:val="0"/>
          <w:numId w:val="8"/>
        </w:numPr>
        <w:pBdr>
          <w:top w:val="nil"/>
          <w:left w:val="nil"/>
          <w:bottom w:val="nil"/>
          <w:right w:val="nil"/>
          <w:between w:val="nil"/>
        </w:pBdr>
        <w:spacing w:after="0" w:line="240" w:lineRule="auto"/>
      </w:pPr>
      <w:r>
        <w:t>Contestants will examine and evaluate a live/stuffed rabbit or cavy. (</w:t>
      </w:r>
      <w:r w:rsidRPr="006A2CC8">
        <w:rPr>
          <w:color w:val="222222"/>
          <w:highlight w:val="white"/>
        </w:rPr>
        <w:t xml:space="preserve">The contest site will decide what they will be using based on what is available. But all students must use the same for that contest.) </w:t>
      </w:r>
      <w:r>
        <w:t xml:space="preserve">Speaking through what and why as they go along. Following the </w:t>
      </w:r>
      <w:hyperlink r:id="rId7">
        <w:r w:rsidRPr="006A2CC8">
          <w:rPr>
            <w:color w:val="1155CC"/>
            <w:u w:val="single"/>
          </w:rPr>
          <w:t>Youth ARBA Showmanship Scorecard</w:t>
        </w:r>
      </w:hyperlink>
      <w:r>
        <w:t xml:space="preserve"> on the ARBA website.</w:t>
      </w:r>
    </w:p>
    <w:p w14:paraId="03ED09A3" w14:textId="77777777" w:rsidR="00C65FE2" w:rsidRDefault="00C65FE2">
      <w:pPr>
        <w:pBdr>
          <w:top w:val="nil"/>
          <w:left w:val="nil"/>
          <w:bottom w:val="nil"/>
          <w:right w:val="nil"/>
          <w:between w:val="nil"/>
        </w:pBdr>
        <w:spacing w:after="0" w:line="240" w:lineRule="auto"/>
        <w:ind w:firstLine="720"/>
        <w:rPr>
          <w:rFonts w:ascii="Arial" w:eastAsia="Arial" w:hAnsi="Arial" w:cs="Arial"/>
        </w:rPr>
      </w:pPr>
    </w:p>
    <w:p w14:paraId="379774FA" w14:textId="77777777" w:rsidR="00C65FE2"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b/>
        </w:rPr>
        <w:t>Judging Contest:</w:t>
      </w:r>
      <w:r>
        <w:rPr>
          <w:rFonts w:ascii="Arial" w:eastAsia="Arial" w:hAnsi="Arial" w:cs="Arial"/>
        </w:rPr>
        <w:t xml:space="preserve"> </w:t>
      </w:r>
    </w:p>
    <w:p w14:paraId="486F6E97" w14:textId="77777777" w:rsidR="00C65FE2" w:rsidRDefault="00000000" w:rsidP="006A2CC8">
      <w:pPr>
        <w:pStyle w:val="ListParagraph"/>
        <w:numPr>
          <w:ilvl w:val="0"/>
          <w:numId w:val="8"/>
        </w:numPr>
        <w:pBdr>
          <w:top w:val="nil"/>
          <w:left w:val="nil"/>
          <w:bottom w:val="nil"/>
          <w:right w:val="nil"/>
          <w:between w:val="nil"/>
        </w:pBdr>
        <w:spacing w:after="0" w:line="240" w:lineRule="auto"/>
      </w:pPr>
      <w:r>
        <w:t xml:space="preserve">Each team member will be required to place four classes of four </w:t>
      </w:r>
      <w:proofErr w:type="gramStart"/>
      <w:r>
        <w:t>animals</w:t>
      </w:r>
      <w:proofErr w:type="gramEnd"/>
      <w:r>
        <w:t xml:space="preserve"> pictures/live animals per class. In the class, all animals must be of the same breed, sex, class, and variety. All four in class must be either all live rabbits or all photos but, you can have 1 class of live rabbits and 3 classes of photos. This is a timed event of 7 minutes per class. The use of the ARBA Standard of Perfection at the judging table is encouraged. Judging classes may involve rabbits (including meat classes), cavies, fur, and wool. </w:t>
      </w:r>
    </w:p>
    <w:p w14:paraId="75F2738A" w14:textId="77777777" w:rsidR="00C65FE2" w:rsidRDefault="00C65FE2">
      <w:pPr>
        <w:pBdr>
          <w:top w:val="nil"/>
          <w:left w:val="nil"/>
          <w:bottom w:val="nil"/>
          <w:right w:val="nil"/>
          <w:between w:val="nil"/>
        </w:pBdr>
        <w:spacing w:after="0" w:line="240" w:lineRule="auto"/>
        <w:ind w:firstLine="720"/>
        <w:rPr>
          <w:rFonts w:ascii="Arial" w:eastAsia="Arial" w:hAnsi="Arial" w:cs="Arial"/>
        </w:rPr>
      </w:pPr>
    </w:p>
    <w:p w14:paraId="7147696B" w14:textId="77777777" w:rsidR="00C65FE2"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Oral Reasons:</w:t>
      </w:r>
    </w:p>
    <w:p w14:paraId="5BA42A7A" w14:textId="77777777" w:rsidR="00C65FE2" w:rsidRDefault="00000000" w:rsidP="006A2CC8">
      <w:pPr>
        <w:pStyle w:val="ListParagraph"/>
        <w:numPr>
          <w:ilvl w:val="0"/>
          <w:numId w:val="8"/>
        </w:numPr>
        <w:pBdr>
          <w:top w:val="nil"/>
          <w:left w:val="nil"/>
          <w:bottom w:val="nil"/>
          <w:right w:val="nil"/>
          <w:between w:val="nil"/>
        </w:pBdr>
        <w:spacing w:after="0" w:line="240" w:lineRule="auto"/>
      </w:pPr>
      <w:r>
        <w:t xml:space="preserve">The individual will be required to give oral reasons </w:t>
      </w:r>
      <w:proofErr w:type="gramStart"/>
      <w:r>
        <w:t>on</w:t>
      </w:r>
      <w:proofErr w:type="gramEnd"/>
      <w:r>
        <w:t xml:space="preserve"> one class of </w:t>
      </w:r>
      <w:proofErr w:type="gramStart"/>
      <w:r>
        <w:t>the judging</w:t>
      </w:r>
      <w:proofErr w:type="gramEnd"/>
      <w:r>
        <w:t xml:space="preserve"> </w:t>
      </w:r>
      <w:proofErr w:type="gramStart"/>
      <w:r>
        <w:t>animals</w:t>
      </w:r>
      <w:proofErr w:type="gramEnd"/>
      <w:r>
        <w:t xml:space="preserve"> giving proper terminology. One set of reasons will be given in a judging class. Reasons will be scored 0-50 points. (See attached score sheet.) </w:t>
      </w:r>
    </w:p>
    <w:p w14:paraId="43FE66DB" w14:textId="77777777" w:rsidR="00C65FE2" w:rsidRDefault="00C65FE2">
      <w:pPr>
        <w:pBdr>
          <w:top w:val="nil"/>
          <w:left w:val="nil"/>
          <w:bottom w:val="nil"/>
          <w:right w:val="nil"/>
          <w:between w:val="nil"/>
        </w:pBdr>
        <w:spacing w:after="0" w:line="240" w:lineRule="auto"/>
        <w:ind w:firstLine="720"/>
        <w:rPr>
          <w:rFonts w:ascii="Arial" w:eastAsia="Arial" w:hAnsi="Arial" w:cs="Arial"/>
        </w:rPr>
      </w:pPr>
    </w:p>
    <w:p w14:paraId="11BCC5EA" w14:textId="77777777" w:rsidR="00C65FE2" w:rsidRDefault="00000000">
      <w:pPr>
        <w:pBdr>
          <w:top w:val="nil"/>
          <w:left w:val="nil"/>
          <w:bottom w:val="nil"/>
          <w:right w:val="nil"/>
          <w:between w:val="nil"/>
        </w:pBdr>
        <w:spacing w:after="0" w:line="240" w:lineRule="auto"/>
        <w:rPr>
          <w:rFonts w:ascii="Arial" w:eastAsia="Arial" w:hAnsi="Arial" w:cs="Arial"/>
          <w:b/>
        </w:rPr>
      </w:pPr>
      <w:proofErr w:type="gramStart"/>
      <w:r>
        <w:rPr>
          <w:rFonts w:ascii="Arial" w:eastAsia="Arial" w:hAnsi="Arial" w:cs="Arial"/>
          <w:b/>
        </w:rPr>
        <w:t>Written Examination</w:t>
      </w:r>
      <w:proofErr w:type="gramEnd"/>
      <w:r>
        <w:rPr>
          <w:rFonts w:ascii="Arial" w:eastAsia="Arial" w:hAnsi="Arial" w:cs="Arial"/>
          <w:b/>
        </w:rPr>
        <w:t>:</w:t>
      </w:r>
    </w:p>
    <w:p w14:paraId="12015A22" w14:textId="77777777" w:rsidR="00C65FE2" w:rsidRDefault="00000000" w:rsidP="006A2CC8">
      <w:pPr>
        <w:pStyle w:val="ListParagraph"/>
        <w:numPr>
          <w:ilvl w:val="0"/>
          <w:numId w:val="8"/>
        </w:numPr>
        <w:pBdr>
          <w:top w:val="nil"/>
          <w:left w:val="nil"/>
          <w:bottom w:val="nil"/>
          <w:right w:val="nil"/>
          <w:between w:val="nil"/>
        </w:pBdr>
        <w:spacing w:after="0" w:line="240" w:lineRule="auto"/>
      </w:pPr>
      <w:r>
        <w:t xml:space="preserve">The 50 questions for this test will be taken from the ARBA Standard of Perfection, the ARBA Domestic Rabbit Guide, and the ARBA Website. </w:t>
      </w:r>
    </w:p>
    <w:p w14:paraId="58EB7FB3" w14:textId="77777777" w:rsidR="00C65FE2" w:rsidRDefault="00C65FE2">
      <w:pPr>
        <w:pBdr>
          <w:top w:val="nil"/>
          <w:left w:val="nil"/>
          <w:bottom w:val="nil"/>
          <w:right w:val="nil"/>
          <w:between w:val="nil"/>
        </w:pBdr>
        <w:spacing w:after="0" w:line="240" w:lineRule="auto"/>
        <w:ind w:firstLine="720"/>
        <w:rPr>
          <w:rFonts w:ascii="Arial" w:eastAsia="Arial" w:hAnsi="Arial" w:cs="Arial"/>
        </w:rPr>
      </w:pPr>
    </w:p>
    <w:p w14:paraId="7A7CDBA6" w14:textId="77777777" w:rsidR="00C65FE2" w:rsidRDefault="00C65FE2">
      <w:pPr>
        <w:pBdr>
          <w:top w:val="nil"/>
          <w:left w:val="nil"/>
          <w:bottom w:val="nil"/>
          <w:right w:val="nil"/>
          <w:between w:val="nil"/>
        </w:pBdr>
        <w:spacing w:after="0" w:line="240" w:lineRule="auto"/>
        <w:ind w:left="720"/>
        <w:rPr>
          <w:rFonts w:ascii="Arial" w:eastAsia="Arial" w:hAnsi="Arial" w:cs="Arial"/>
        </w:rPr>
      </w:pPr>
    </w:p>
    <w:p w14:paraId="2303713C" w14:textId="77777777" w:rsidR="00C65FE2"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b/>
          <w:sz w:val="24"/>
          <w:szCs w:val="24"/>
        </w:rPr>
        <w:t>Resources:</w:t>
      </w:r>
    </w:p>
    <w:p w14:paraId="561BBD13" w14:textId="77777777" w:rsidR="00C65FE2" w:rsidRDefault="00000000">
      <w:pPr>
        <w:numPr>
          <w:ilvl w:val="0"/>
          <w:numId w:val="3"/>
        </w:numPr>
        <w:spacing w:after="0" w:line="240" w:lineRule="auto"/>
      </w:pPr>
      <w:hyperlink r:id="rId8">
        <w:r>
          <w:rPr>
            <w:color w:val="1155CC"/>
            <w:u w:val="single"/>
          </w:rPr>
          <w:t>The Current ARBA Standard of Perfection</w:t>
        </w:r>
      </w:hyperlink>
    </w:p>
    <w:p w14:paraId="0131572D" w14:textId="77777777" w:rsidR="00C65FE2" w:rsidRDefault="00000000">
      <w:pPr>
        <w:numPr>
          <w:ilvl w:val="0"/>
          <w:numId w:val="3"/>
        </w:numPr>
        <w:spacing w:after="0" w:line="240" w:lineRule="auto"/>
      </w:pPr>
      <w:hyperlink r:id="rId9">
        <w:r>
          <w:rPr>
            <w:color w:val="1155CC"/>
            <w:u w:val="single"/>
          </w:rPr>
          <w:t>The ARBA Domestic Rabbit Guide</w:t>
        </w:r>
      </w:hyperlink>
    </w:p>
    <w:p w14:paraId="5CEA0195" w14:textId="77777777" w:rsidR="00C65FE2" w:rsidRDefault="00000000">
      <w:pPr>
        <w:numPr>
          <w:ilvl w:val="0"/>
          <w:numId w:val="3"/>
        </w:numPr>
        <w:spacing w:after="0" w:line="240" w:lineRule="auto"/>
      </w:pPr>
      <w:hyperlink r:id="rId10">
        <w:r>
          <w:rPr>
            <w:color w:val="1155CC"/>
            <w:u w:val="single"/>
          </w:rPr>
          <w:t xml:space="preserve">The ARBA Web Site </w:t>
        </w:r>
      </w:hyperlink>
    </w:p>
    <w:p w14:paraId="184B9FBA" w14:textId="77777777" w:rsidR="00C65FE2" w:rsidRDefault="00000000">
      <w:pPr>
        <w:numPr>
          <w:ilvl w:val="0"/>
          <w:numId w:val="3"/>
        </w:numPr>
        <w:spacing w:after="0" w:line="240" w:lineRule="auto"/>
        <w:rPr>
          <w:sz w:val="24"/>
          <w:szCs w:val="24"/>
        </w:rPr>
      </w:pPr>
      <w:r>
        <w:t xml:space="preserve">Materials will be provided to contest sites with the agreement not to share the materials or resources. They will sign a contract before materials are given out. </w:t>
      </w:r>
    </w:p>
    <w:p w14:paraId="283B6568" w14:textId="77777777" w:rsidR="00C65FE2" w:rsidRDefault="00C65FE2">
      <w:pPr>
        <w:spacing w:after="0" w:line="240" w:lineRule="auto"/>
        <w:ind w:left="720"/>
        <w:rPr>
          <w:rFonts w:ascii="Arial" w:eastAsia="Arial" w:hAnsi="Arial" w:cs="Arial"/>
        </w:rPr>
      </w:pPr>
    </w:p>
    <w:p w14:paraId="74D51656" w14:textId="77777777" w:rsidR="00C65FE2" w:rsidRDefault="00C65FE2">
      <w:pPr>
        <w:spacing w:after="80" w:line="276" w:lineRule="auto"/>
        <w:ind w:left="1440"/>
        <w:rPr>
          <w:rFonts w:ascii="Arial" w:eastAsia="Arial" w:hAnsi="Arial" w:cs="Arial"/>
          <w:b/>
          <w:sz w:val="23"/>
          <w:szCs w:val="23"/>
        </w:rPr>
      </w:pPr>
    </w:p>
    <w:p w14:paraId="2DC6D588" w14:textId="77777777" w:rsidR="00C65FE2" w:rsidRDefault="00C65FE2">
      <w:pPr>
        <w:spacing w:after="80" w:line="276" w:lineRule="auto"/>
        <w:ind w:left="1440"/>
        <w:rPr>
          <w:rFonts w:ascii="Arial" w:eastAsia="Arial" w:hAnsi="Arial" w:cs="Arial"/>
          <w:b/>
          <w:sz w:val="23"/>
          <w:szCs w:val="23"/>
        </w:rPr>
      </w:pPr>
    </w:p>
    <w:p w14:paraId="3FFA98A6" w14:textId="77777777" w:rsidR="00C65FE2" w:rsidRDefault="00C65FE2">
      <w:pPr>
        <w:spacing w:after="80" w:line="276" w:lineRule="auto"/>
        <w:ind w:left="1440"/>
        <w:rPr>
          <w:rFonts w:ascii="Arial" w:eastAsia="Arial" w:hAnsi="Arial" w:cs="Arial"/>
          <w:b/>
          <w:sz w:val="23"/>
          <w:szCs w:val="23"/>
        </w:rPr>
      </w:pPr>
    </w:p>
    <w:p w14:paraId="0BBEF4C5" w14:textId="77777777" w:rsidR="00C65FE2" w:rsidRDefault="00C65FE2">
      <w:pPr>
        <w:spacing w:after="80" w:line="276" w:lineRule="auto"/>
        <w:ind w:left="1440"/>
        <w:rPr>
          <w:rFonts w:ascii="Arial" w:eastAsia="Arial" w:hAnsi="Arial" w:cs="Arial"/>
          <w:b/>
          <w:sz w:val="23"/>
          <w:szCs w:val="23"/>
        </w:rPr>
      </w:pPr>
    </w:p>
    <w:p w14:paraId="37C0E296" w14:textId="77777777" w:rsidR="00C65FE2" w:rsidRDefault="00C65FE2">
      <w:pPr>
        <w:spacing w:after="80" w:line="276" w:lineRule="auto"/>
        <w:ind w:left="1440"/>
        <w:rPr>
          <w:rFonts w:ascii="Arial" w:eastAsia="Arial" w:hAnsi="Arial" w:cs="Arial"/>
          <w:b/>
          <w:sz w:val="23"/>
          <w:szCs w:val="23"/>
        </w:rPr>
      </w:pPr>
    </w:p>
    <w:p w14:paraId="7DC17718" w14:textId="77777777" w:rsidR="00C65FE2" w:rsidRDefault="00C65FE2">
      <w:pPr>
        <w:spacing w:after="80" w:line="276" w:lineRule="auto"/>
        <w:ind w:left="1440"/>
        <w:rPr>
          <w:rFonts w:ascii="Arial" w:eastAsia="Arial" w:hAnsi="Arial" w:cs="Arial"/>
          <w:b/>
          <w:sz w:val="23"/>
          <w:szCs w:val="23"/>
        </w:rPr>
      </w:pPr>
    </w:p>
    <w:p w14:paraId="0202D56C" w14:textId="77777777" w:rsidR="00C65FE2" w:rsidRDefault="00C65FE2">
      <w:pPr>
        <w:spacing w:after="80" w:line="276" w:lineRule="auto"/>
        <w:ind w:left="1440"/>
        <w:rPr>
          <w:rFonts w:ascii="Arial" w:eastAsia="Arial" w:hAnsi="Arial" w:cs="Arial"/>
          <w:b/>
          <w:sz w:val="23"/>
          <w:szCs w:val="23"/>
        </w:rPr>
      </w:pPr>
    </w:p>
    <w:p w14:paraId="41C253E5" w14:textId="77777777" w:rsidR="00C65FE2" w:rsidRDefault="00000000">
      <w:pPr>
        <w:spacing w:after="80" w:line="276" w:lineRule="auto"/>
        <w:ind w:left="1440"/>
        <w:rPr>
          <w:rFonts w:ascii="Arial" w:eastAsia="Arial" w:hAnsi="Arial" w:cs="Arial"/>
          <w:b/>
          <w:sz w:val="23"/>
          <w:szCs w:val="23"/>
        </w:rPr>
      </w:pPr>
      <w:r>
        <w:rPr>
          <w:rFonts w:ascii="Arial" w:eastAsia="Arial" w:hAnsi="Arial" w:cs="Arial"/>
          <w:b/>
          <w:sz w:val="23"/>
          <w:szCs w:val="23"/>
        </w:rPr>
        <w:lastRenderedPageBreak/>
        <w:t>ORAL REASON’S SCORE SHEET</w:t>
      </w:r>
    </w:p>
    <w:tbl>
      <w:tblPr>
        <w:tblStyle w:val="a0"/>
        <w:tblW w:w="10395" w:type="dxa"/>
        <w:tblInd w:w="-495" w:type="dxa"/>
        <w:tblBorders>
          <w:top w:val="nil"/>
          <w:left w:val="nil"/>
          <w:bottom w:val="nil"/>
          <w:right w:val="nil"/>
          <w:insideH w:val="nil"/>
          <w:insideV w:val="nil"/>
        </w:tblBorders>
        <w:tblLayout w:type="fixed"/>
        <w:tblLook w:val="0600" w:firstRow="0" w:lastRow="0" w:firstColumn="0" w:lastColumn="0" w:noHBand="1" w:noVBand="1"/>
      </w:tblPr>
      <w:tblGrid>
        <w:gridCol w:w="9060"/>
        <w:gridCol w:w="1335"/>
      </w:tblGrid>
      <w:tr w:rsidR="00C65FE2" w14:paraId="06B6E241" w14:textId="77777777">
        <w:trPr>
          <w:trHeight w:val="405"/>
        </w:trPr>
        <w:tc>
          <w:tcPr>
            <w:tcW w:w="9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1952DB" w14:textId="77777777" w:rsidR="00C65FE2" w:rsidRDefault="00C65FE2">
            <w:pPr>
              <w:spacing w:after="0" w:line="276" w:lineRule="auto"/>
              <w:rPr>
                <w:rFonts w:ascii="Arial" w:eastAsia="Arial" w:hAnsi="Arial" w:cs="Arial"/>
                <w:sz w:val="24"/>
                <w:szCs w:val="24"/>
              </w:rPr>
            </w:pP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8C842A" w14:textId="77777777" w:rsidR="00C65FE2" w:rsidRDefault="00000000">
            <w:pPr>
              <w:spacing w:after="80" w:line="276" w:lineRule="auto"/>
              <w:rPr>
                <w:rFonts w:ascii="Arial" w:eastAsia="Arial" w:hAnsi="Arial" w:cs="Arial"/>
                <w:b/>
                <w:sz w:val="23"/>
                <w:szCs w:val="23"/>
              </w:rPr>
            </w:pPr>
            <w:r>
              <w:rPr>
                <w:rFonts w:ascii="Arial" w:eastAsia="Arial" w:hAnsi="Arial" w:cs="Arial"/>
                <w:b/>
                <w:sz w:val="23"/>
                <w:szCs w:val="23"/>
              </w:rPr>
              <w:t>Score</w:t>
            </w:r>
          </w:p>
        </w:tc>
      </w:tr>
      <w:tr w:rsidR="00C65FE2" w14:paraId="727B28CF" w14:textId="77777777">
        <w:trPr>
          <w:trHeight w:val="600"/>
        </w:trPr>
        <w:tc>
          <w:tcPr>
            <w:tcW w:w="9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12846C" w14:textId="77777777" w:rsidR="00C65FE2" w:rsidRDefault="00000000">
            <w:pPr>
              <w:spacing w:after="80" w:line="276" w:lineRule="auto"/>
              <w:rPr>
                <w:sz w:val="23"/>
                <w:szCs w:val="23"/>
              </w:rPr>
            </w:pPr>
            <w:r>
              <w:rPr>
                <w:sz w:val="23"/>
                <w:szCs w:val="23"/>
              </w:rPr>
              <w:t>What to do when a contestant</w:t>
            </w:r>
            <w:proofErr w:type="gramStart"/>
            <w:r>
              <w:rPr>
                <w:sz w:val="23"/>
                <w:szCs w:val="23"/>
              </w:rPr>
              <w:t>.....</w:t>
            </w:r>
            <w:proofErr w:type="gramEnd"/>
            <w:r>
              <w:rPr>
                <w:sz w:val="23"/>
                <w:szCs w:val="23"/>
              </w:rPr>
              <w:t>does not show.  Write DOES NOT SHOW on Card</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6EFA0A" w14:textId="77777777" w:rsidR="00C65FE2" w:rsidRDefault="00000000">
            <w:pPr>
              <w:spacing w:after="80" w:line="276" w:lineRule="auto"/>
              <w:rPr>
                <w:sz w:val="23"/>
                <w:szCs w:val="23"/>
              </w:rPr>
            </w:pPr>
            <w:r>
              <w:rPr>
                <w:sz w:val="23"/>
                <w:szCs w:val="23"/>
              </w:rPr>
              <w:t>0</w:t>
            </w:r>
          </w:p>
        </w:tc>
      </w:tr>
      <w:tr w:rsidR="00C65FE2" w14:paraId="1835CDA6" w14:textId="77777777">
        <w:trPr>
          <w:trHeight w:val="405"/>
        </w:trPr>
        <w:tc>
          <w:tcPr>
            <w:tcW w:w="9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D98737" w14:textId="77777777" w:rsidR="00C65FE2" w:rsidRDefault="00000000">
            <w:pPr>
              <w:spacing w:after="80" w:line="276" w:lineRule="auto"/>
              <w:rPr>
                <w:sz w:val="23"/>
                <w:szCs w:val="23"/>
              </w:rPr>
            </w:pPr>
            <w:r>
              <w:rPr>
                <w:sz w:val="23"/>
                <w:szCs w:val="23"/>
              </w:rPr>
              <w:t>Says “I don’t have anything to say.”</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2554E0" w14:textId="77777777" w:rsidR="00C65FE2" w:rsidRDefault="00000000">
            <w:pPr>
              <w:spacing w:after="80" w:line="276" w:lineRule="auto"/>
              <w:rPr>
                <w:sz w:val="23"/>
                <w:szCs w:val="23"/>
              </w:rPr>
            </w:pPr>
            <w:r>
              <w:rPr>
                <w:sz w:val="23"/>
                <w:szCs w:val="23"/>
              </w:rPr>
              <w:t>0</w:t>
            </w:r>
          </w:p>
        </w:tc>
      </w:tr>
      <w:tr w:rsidR="00C65FE2" w14:paraId="6AE684D5" w14:textId="77777777">
        <w:trPr>
          <w:trHeight w:val="405"/>
        </w:trPr>
        <w:tc>
          <w:tcPr>
            <w:tcW w:w="9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1F1C97" w14:textId="77777777" w:rsidR="00C65FE2" w:rsidRDefault="00000000">
            <w:pPr>
              <w:spacing w:after="80" w:line="276" w:lineRule="auto"/>
              <w:rPr>
                <w:sz w:val="23"/>
                <w:szCs w:val="23"/>
              </w:rPr>
            </w:pPr>
            <w:r>
              <w:rPr>
                <w:sz w:val="23"/>
                <w:szCs w:val="23"/>
              </w:rPr>
              <w:t>Reads notes with poor organization and terms</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98AB0A" w14:textId="77777777" w:rsidR="00C65FE2" w:rsidRDefault="00000000">
            <w:pPr>
              <w:spacing w:after="80" w:line="276" w:lineRule="auto"/>
              <w:rPr>
                <w:sz w:val="23"/>
                <w:szCs w:val="23"/>
              </w:rPr>
            </w:pPr>
            <w:r>
              <w:rPr>
                <w:sz w:val="23"/>
                <w:szCs w:val="23"/>
              </w:rPr>
              <w:t>5-9</w:t>
            </w:r>
          </w:p>
        </w:tc>
      </w:tr>
      <w:tr w:rsidR="00C65FE2" w14:paraId="12B9AF4B" w14:textId="77777777">
        <w:trPr>
          <w:trHeight w:val="405"/>
        </w:trPr>
        <w:tc>
          <w:tcPr>
            <w:tcW w:w="9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82D64B" w14:textId="77777777" w:rsidR="00C65FE2" w:rsidRDefault="00000000">
            <w:pPr>
              <w:spacing w:after="80" w:line="276" w:lineRule="auto"/>
              <w:rPr>
                <w:sz w:val="23"/>
                <w:szCs w:val="23"/>
              </w:rPr>
            </w:pPr>
            <w:r>
              <w:rPr>
                <w:sz w:val="23"/>
                <w:szCs w:val="23"/>
              </w:rPr>
              <w:t xml:space="preserve">Reads notes, </w:t>
            </w:r>
            <w:proofErr w:type="gramStart"/>
            <w:r>
              <w:rPr>
                <w:sz w:val="23"/>
                <w:szCs w:val="23"/>
              </w:rPr>
              <w:t>fairly complete</w:t>
            </w:r>
            <w:proofErr w:type="gramEnd"/>
            <w:r>
              <w:rPr>
                <w:sz w:val="23"/>
                <w:szCs w:val="23"/>
              </w:rPr>
              <w:t xml:space="preserve"> set</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63B8EA" w14:textId="77777777" w:rsidR="00C65FE2" w:rsidRDefault="00000000">
            <w:pPr>
              <w:spacing w:after="80" w:line="276" w:lineRule="auto"/>
              <w:rPr>
                <w:sz w:val="23"/>
                <w:szCs w:val="23"/>
              </w:rPr>
            </w:pPr>
            <w:r>
              <w:rPr>
                <w:sz w:val="23"/>
                <w:szCs w:val="23"/>
              </w:rPr>
              <w:t>10-14</w:t>
            </w:r>
          </w:p>
        </w:tc>
      </w:tr>
      <w:tr w:rsidR="00C65FE2" w14:paraId="3C14CCEB" w14:textId="77777777">
        <w:trPr>
          <w:trHeight w:val="405"/>
        </w:trPr>
        <w:tc>
          <w:tcPr>
            <w:tcW w:w="9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869241" w14:textId="77777777" w:rsidR="00C65FE2" w:rsidRDefault="00000000">
            <w:pPr>
              <w:spacing w:after="80" w:line="276" w:lineRule="auto"/>
              <w:rPr>
                <w:sz w:val="23"/>
                <w:szCs w:val="23"/>
              </w:rPr>
            </w:pPr>
            <w:r>
              <w:rPr>
                <w:sz w:val="23"/>
                <w:szCs w:val="23"/>
              </w:rPr>
              <w:t>Reads notes, excellent set</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A5C8CA" w14:textId="77777777" w:rsidR="00C65FE2" w:rsidRDefault="00000000">
            <w:pPr>
              <w:spacing w:after="80" w:line="276" w:lineRule="auto"/>
              <w:rPr>
                <w:sz w:val="23"/>
                <w:szCs w:val="23"/>
              </w:rPr>
            </w:pPr>
            <w:r>
              <w:rPr>
                <w:sz w:val="23"/>
                <w:szCs w:val="23"/>
              </w:rPr>
              <w:t>15-20</w:t>
            </w:r>
          </w:p>
        </w:tc>
      </w:tr>
      <w:tr w:rsidR="00C65FE2" w14:paraId="18DC7720" w14:textId="77777777">
        <w:trPr>
          <w:trHeight w:val="405"/>
        </w:trPr>
        <w:tc>
          <w:tcPr>
            <w:tcW w:w="9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061D8E" w14:textId="77777777" w:rsidR="00C65FE2" w:rsidRDefault="00000000">
            <w:pPr>
              <w:spacing w:after="80" w:line="276" w:lineRule="auto"/>
              <w:rPr>
                <w:sz w:val="23"/>
                <w:szCs w:val="23"/>
              </w:rPr>
            </w:pPr>
            <w:proofErr w:type="gramStart"/>
            <w:r>
              <w:rPr>
                <w:sz w:val="23"/>
                <w:szCs w:val="23"/>
              </w:rPr>
              <w:t>Glances</w:t>
            </w:r>
            <w:proofErr w:type="gramEnd"/>
            <w:r>
              <w:rPr>
                <w:sz w:val="23"/>
                <w:szCs w:val="23"/>
              </w:rPr>
              <w:t xml:space="preserve"> at notes one or more times</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A87D51" w14:textId="77777777" w:rsidR="00C65FE2" w:rsidRDefault="00000000">
            <w:pPr>
              <w:spacing w:after="80" w:line="276" w:lineRule="auto"/>
              <w:rPr>
                <w:sz w:val="23"/>
                <w:szCs w:val="23"/>
              </w:rPr>
            </w:pPr>
            <w:r>
              <w:rPr>
                <w:sz w:val="23"/>
                <w:szCs w:val="23"/>
              </w:rPr>
              <w:t>20-24</w:t>
            </w:r>
          </w:p>
        </w:tc>
      </w:tr>
      <w:tr w:rsidR="00C65FE2" w14:paraId="627ED88D" w14:textId="77777777">
        <w:trPr>
          <w:trHeight w:val="405"/>
        </w:trPr>
        <w:tc>
          <w:tcPr>
            <w:tcW w:w="9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D2D346" w14:textId="77777777" w:rsidR="00C65FE2" w:rsidRDefault="00000000">
            <w:pPr>
              <w:spacing w:after="80" w:line="276" w:lineRule="auto"/>
              <w:rPr>
                <w:sz w:val="23"/>
                <w:szCs w:val="23"/>
              </w:rPr>
            </w:pPr>
            <w:r>
              <w:rPr>
                <w:sz w:val="23"/>
                <w:szCs w:val="23"/>
              </w:rPr>
              <w:t>No notes, poor terminology, and organization</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001DAA" w14:textId="77777777" w:rsidR="00C65FE2" w:rsidRDefault="00000000">
            <w:pPr>
              <w:spacing w:after="80" w:line="276" w:lineRule="auto"/>
              <w:rPr>
                <w:sz w:val="23"/>
                <w:szCs w:val="23"/>
              </w:rPr>
            </w:pPr>
            <w:r>
              <w:rPr>
                <w:sz w:val="23"/>
                <w:szCs w:val="23"/>
              </w:rPr>
              <w:t>25-34</w:t>
            </w:r>
          </w:p>
        </w:tc>
      </w:tr>
      <w:tr w:rsidR="00C65FE2" w14:paraId="2B0127A4" w14:textId="77777777">
        <w:trPr>
          <w:trHeight w:val="405"/>
        </w:trPr>
        <w:tc>
          <w:tcPr>
            <w:tcW w:w="9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46723D" w14:textId="77777777" w:rsidR="00C65FE2" w:rsidRDefault="00000000">
            <w:pPr>
              <w:spacing w:after="80" w:line="276" w:lineRule="auto"/>
              <w:rPr>
                <w:sz w:val="23"/>
                <w:szCs w:val="23"/>
              </w:rPr>
            </w:pPr>
            <w:r>
              <w:rPr>
                <w:sz w:val="23"/>
                <w:szCs w:val="23"/>
              </w:rPr>
              <w:t>No notes, proper terms, but brief or not accurate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995FE9" w14:textId="77777777" w:rsidR="00C65FE2" w:rsidRDefault="00000000">
            <w:pPr>
              <w:spacing w:after="80" w:line="276" w:lineRule="auto"/>
              <w:rPr>
                <w:sz w:val="23"/>
                <w:szCs w:val="23"/>
              </w:rPr>
            </w:pPr>
            <w:r>
              <w:rPr>
                <w:sz w:val="23"/>
                <w:szCs w:val="23"/>
              </w:rPr>
              <w:t>35-39</w:t>
            </w:r>
          </w:p>
        </w:tc>
      </w:tr>
      <w:tr w:rsidR="00C65FE2" w14:paraId="6E8F5AD8" w14:textId="77777777">
        <w:trPr>
          <w:trHeight w:val="405"/>
        </w:trPr>
        <w:tc>
          <w:tcPr>
            <w:tcW w:w="9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5A88AE" w14:textId="77777777" w:rsidR="00C65FE2" w:rsidRDefault="00000000">
            <w:pPr>
              <w:spacing w:after="80" w:line="276" w:lineRule="auto"/>
              <w:rPr>
                <w:sz w:val="23"/>
                <w:szCs w:val="23"/>
              </w:rPr>
            </w:pPr>
            <w:r>
              <w:rPr>
                <w:sz w:val="23"/>
                <w:szCs w:val="23"/>
              </w:rPr>
              <w:t>No notes, good terms, fair organization, and accurate presentation</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3A6DB4" w14:textId="77777777" w:rsidR="00C65FE2" w:rsidRDefault="00000000">
            <w:pPr>
              <w:spacing w:after="80" w:line="276" w:lineRule="auto"/>
              <w:rPr>
                <w:sz w:val="23"/>
                <w:szCs w:val="23"/>
              </w:rPr>
            </w:pPr>
            <w:r>
              <w:rPr>
                <w:sz w:val="23"/>
                <w:szCs w:val="23"/>
              </w:rPr>
              <w:t>40-44</w:t>
            </w:r>
          </w:p>
        </w:tc>
      </w:tr>
      <w:tr w:rsidR="00C65FE2" w14:paraId="07068175" w14:textId="77777777">
        <w:trPr>
          <w:trHeight w:val="405"/>
        </w:trPr>
        <w:tc>
          <w:tcPr>
            <w:tcW w:w="9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9D031D" w14:textId="77777777" w:rsidR="00C65FE2" w:rsidRDefault="00000000">
            <w:pPr>
              <w:spacing w:after="80" w:line="276" w:lineRule="auto"/>
              <w:rPr>
                <w:sz w:val="23"/>
                <w:szCs w:val="23"/>
              </w:rPr>
            </w:pPr>
            <w:r>
              <w:rPr>
                <w:sz w:val="23"/>
                <w:szCs w:val="23"/>
              </w:rPr>
              <w:t>No notes, excellent terms, organized, accurate, and well presented</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8D1FB6" w14:textId="77777777" w:rsidR="00C65FE2" w:rsidRDefault="00000000">
            <w:pPr>
              <w:spacing w:after="80" w:line="276" w:lineRule="auto"/>
              <w:rPr>
                <w:sz w:val="23"/>
                <w:szCs w:val="23"/>
              </w:rPr>
            </w:pPr>
            <w:r>
              <w:rPr>
                <w:sz w:val="23"/>
                <w:szCs w:val="23"/>
              </w:rPr>
              <w:t>45-50</w:t>
            </w:r>
          </w:p>
        </w:tc>
      </w:tr>
    </w:tbl>
    <w:p w14:paraId="1FA10E31" w14:textId="77777777" w:rsidR="00C65FE2" w:rsidRDefault="00C65FE2">
      <w:pPr>
        <w:spacing w:after="80" w:line="276" w:lineRule="auto"/>
        <w:rPr>
          <w:rFonts w:ascii="Arial" w:eastAsia="Arial" w:hAnsi="Arial" w:cs="Arial"/>
          <w:sz w:val="23"/>
          <w:szCs w:val="23"/>
        </w:rPr>
      </w:pPr>
    </w:p>
    <w:p w14:paraId="00AA397C" w14:textId="77777777" w:rsidR="00C65FE2" w:rsidRDefault="00000000">
      <w:pPr>
        <w:spacing w:after="80" w:line="276" w:lineRule="auto"/>
        <w:rPr>
          <w:rFonts w:ascii="Arial" w:eastAsia="Arial" w:hAnsi="Arial" w:cs="Arial"/>
          <w:sz w:val="23"/>
          <w:szCs w:val="23"/>
        </w:rPr>
      </w:pPr>
      <w:r>
        <w:rPr>
          <w:rFonts w:ascii="Arial" w:eastAsia="Arial" w:hAnsi="Arial" w:cs="Arial"/>
          <w:sz w:val="23"/>
          <w:szCs w:val="23"/>
        </w:rPr>
        <w:t>Time Penalties: (Two minutes allowed)</w:t>
      </w:r>
    </w:p>
    <w:tbl>
      <w:tblPr>
        <w:tblStyle w:val="a1"/>
        <w:tblW w:w="3255" w:type="dxa"/>
        <w:tblBorders>
          <w:top w:val="nil"/>
          <w:left w:val="nil"/>
          <w:bottom w:val="nil"/>
          <w:right w:val="nil"/>
          <w:insideH w:val="nil"/>
          <w:insideV w:val="nil"/>
        </w:tblBorders>
        <w:tblLayout w:type="fixed"/>
        <w:tblLook w:val="0600" w:firstRow="0" w:lastRow="0" w:firstColumn="0" w:lastColumn="0" w:noHBand="1" w:noVBand="1"/>
      </w:tblPr>
      <w:tblGrid>
        <w:gridCol w:w="1635"/>
        <w:gridCol w:w="1620"/>
      </w:tblGrid>
      <w:tr w:rsidR="00C65FE2" w14:paraId="2E4D96FC" w14:textId="77777777">
        <w:trPr>
          <w:trHeight w:val="405"/>
        </w:trPr>
        <w:tc>
          <w:tcPr>
            <w:tcW w:w="1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6BE8B2" w14:textId="77777777" w:rsidR="00C65FE2" w:rsidRDefault="00000000">
            <w:pPr>
              <w:spacing w:after="80" w:line="276" w:lineRule="auto"/>
              <w:rPr>
                <w:rFonts w:ascii="Arial" w:eastAsia="Arial" w:hAnsi="Arial" w:cs="Arial"/>
                <w:b/>
                <w:sz w:val="23"/>
                <w:szCs w:val="23"/>
                <w:u w:val="single"/>
              </w:rPr>
            </w:pPr>
            <w:r>
              <w:rPr>
                <w:rFonts w:ascii="Arial" w:eastAsia="Arial" w:hAnsi="Arial" w:cs="Arial"/>
                <w:b/>
                <w:sz w:val="23"/>
                <w:szCs w:val="23"/>
                <w:u w:val="single"/>
              </w:rPr>
              <w:t>Time</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CAB34E" w14:textId="77777777" w:rsidR="00C65FE2" w:rsidRDefault="00000000">
            <w:pPr>
              <w:spacing w:after="80" w:line="276" w:lineRule="auto"/>
              <w:rPr>
                <w:rFonts w:ascii="Arial" w:eastAsia="Arial" w:hAnsi="Arial" w:cs="Arial"/>
                <w:b/>
                <w:sz w:val="23"/>
                <w:szCs w:val="23"/>
                <w:u w:val="single"/>
              </w:rPr>
            </w:pPr>
            <w:r>
              <w:rPr>
                <w:rFonts w:ascii="Arial" w:eastAsia="Arial" w:hAnsi="Arial" w:cs="Arial"/>
                <w:b/>
                <w:sz w:val="23"/>
                <w:szCs w:val="23"/>
                <w:u w:val="single"/>
              </w:rPr>
              <w:t>Penalty</w:t>
            </w:r>
          </w:p>
        </w:tc>
      </w:tr>
      <w:tr w:rsidR="00C65FE2" w14:paraId="11F0B638" w14:textId="77777777">
        <w:trPr>
          <w:trHeight w:val="405"/>
        </w:trPr>
        <w:tc>
          <w:tcPr>
            <w:tcW w:w="1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A60308" w14:textId="77777777" w:rsidR="00C65FE2" w:rsidRDefault="00000000">
            <w:pPr>
              <w:spacing w:after="80" w:line="276" w:lineRule="auto"/>
              <w:rPr>
                <w:sz w:val="23"/>
                <w:szCs w:val="23"/>
              </w:rPr>
            </w:pPr>
            <w:r>
              <w:rPr>
                <w:sz w:val="23"/>
                <w:szCs w:val="23"/>
              </w:rPr>
              <w:t>2:01-2:10</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CF40AC" w14:textId="77777777" w:rsidR="00C65FE2" w:rsidRDefault="00000000">
            <w:pPr>
              <w:spacing w:after="80" w:line="276" w:lineRule="auto"/>
              <w:rPr>
                <w:sz w:val="23"/>
                <w:szCs w:val="23"/>
              </w:rPr>
            </w:pPr>
            <w:r>
              <w:rPr>
                <w:sz w:val="23"/>
                <w:szCs w:val="23"/>
              </w:rPr>
              <w:t xml:space="preserve"> - 1</w:t>
            </w:r>
          </w:p>
        </w:tc>
      </w:tr>
      <w:tr w:rsidR="00C65FE2" w14:paraId="6A036344" w14:textId="77777777">
        <w:trPr>
          <w:trHeight w:val="405"/>
        </w:trPr>
        <w:tc>
          <w:tcPr>
            <w:tcW w:w="1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8B2A81" w14:textId="77777777" w:rsidR="00C65FE2" w:rsidRDefault="00000000">
            <w:pPr>
              <w:spacing w:after="80" w:line="276" w:lineRule="auto"/>
              <w:rPr>
                <w:sz w:val="23"/>
                <w:szCs w:val="23"/>
              </w:rPr>
            </w:pPr>
            <w:r>
              <w:rPr>
                <w:sz w:val="23"/>
                <w:szCs w:val="23"/>
              </w:rPr>
              <w:t>2:11-2:20</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EA7E7E" w14:textId="77777777" w:rsidR="00C65FE2" w:rsidRDefault="00000000">
            <w:pPr>
              <w:spacing w:after="80" w:line="276" w:lineRule="auto"/>
              <w:rPr>
                <w:sz w:val="23"/>
                <w:szCs w:val="23"/>
              </w:rPr>
            </w:pPr>
            <w:r>
              <w:rPr>
                <w:sz w:val="23"/>
                <w:szCs w:val="23"/>
              </w:rPr>
              <w:t xml:space="preserve"> - 3</w:t>
            </w:r>
          </w:p>
        </w:tc>
      </w:tr>
      <w:tr w:rsidR="00C65FE2" w14:paraId="1E2D898C" w14:textId="77777777">
        <w:trPr>
          <w:trHeight w:val="405"/>
        </w:trPr>
        <w:tc>
          <w:tcPr>
            <w:tcW w:w="1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040A16" w14:textId="77777777" w:rsidR="00C65FE2" w:rsidRDefault="00000000">
            <w:pPr>
              <w:spacing w:after="80" w:line="276" w:lineRule="auto"/>
              <w:rPr>
                <w:sz w:val="23"/>
                <w:szCs w:val="23"/>
              </w:rPr>
            </w:pPr>
            <w:r>
              <w:rPr>
                <w:sz w:val="23"/>
                <w:szCs w:val="23"/>
              </w:rPr>
              <w:t>2:21-2:30</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03B46C" w14:textId="77777777" w:rsidR="00C65FE2" w:rsidRDefault="00000000">
            <w:pPr>
              <w:spacing w:after="80" w:line="276" w:lineRule="auto"/>
              <w:rPr>
                <w:sz w:val="23"/>
                <w:szCs w:val="23"/>
              </w:rPr>
            </w:pPr>
            <w:r>
              <w:rPr>
                <w:sz w:val="23"/>
                <w:szCs w:val="23"/>
              </w:rPr>
              <w:t xml:space="preserve"> - 6</w:t>
            </w:r>
          </w:p>
        </w:tc>
      </w:tr>
      <w:tr w:rsidR="00C65FE2" w14:paraId="087DABEB" w14:textId="77777777">
        <w:trPr>
          <w:trHeight w:val="405"/>
        </w:trPr>
        <w:tc>
          <w:tcPr>
            <w:tcW w:w="1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029281" w14:textId="77777777" w:rsidR="00C65FE2" w:rsidRDefault="00000000">
            <w:pPr>
              <w:spacing w:after="80" w:line="276" w:lineRule="auto"/>
              <w:rPr>
                <w:sz w:val="23"/>
                <w:szCs w:val="23"/>
              </w:rPr>
            </w:pPr>
            <w:r>
              <w:rPr>
                <w:sz w:val="23"/>
                <w:szCs w:val="23"/>
              </w:rPr>
              <w:t>2:30 or more</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BB461E" w14:textId="77777777" w:rsidR="00C65FE2" w:rsidRDefault="00000000">
            <w:pPr>
              <w:spacing w:after="80" w:line="276" w:lineRule="auto"/>
              <w:rPr>
                <w:sz w:val="23"/>
                <w:szCs w:val="23"/>
              </w:rPr>
            </w:pPr>
            <w:r>
              <w:rPr>
                <w:sz w:val="23"/>
                <w:szCs w:val="23"/>
              </w:rPr>
              <w:t xml:space="preserve"> -10</w:t>
            </w:r>
          </w:p>
        </w:tc>
      </w:tr>
    </w:tbl>
    <w:p w14:paraId="583900A2" w14:textId="77777777" w:rsidR="00C65FE2" w:rsidRDefault="00C65FE2">
      <w:pPr>
        <w:pBdr>
          <w:top w:val="nil"/>
          <w:left w:val="nil"/>
          <w:bottom w:val="nil"/>
          <w:right w:val="nil"/>
          <w:between w:val="nil"/>
        </w:pBdr>
        <w:spacing w:after="0" w:line="240" w:lineRule="auto"/>
        <w:rPr>
          <w:rFonts w:ascii="Arial" w:eastAsia="Arial" w:hAnsi="Arial" w:cs="Arial"/>
          <w:sz w:val="24"/>
          <w:szCs w:val="24"/>
        </w:rPr>
      </w:pPr>
    </w:p>
    <w:sectPr w:rsidR="00C65FE2" w:rsidSect="005C5113">
      <w:headerReference w:type="default" r:id="rId11"/>
      <w:footerReference w:type="default" r:id="rId12"/>
      <w:headerReference w:type="first" r:id="rId13"/>
      <w:pgSz w:w="12240" w:h="15840"/>
      <w:pgMar w:top="1440" w:right="1152" w:bottom="1440" w:left="1152"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917C1" w14:textId="77777777" w:rsidR="004B5500" w:rsidRDefault="004B5500">
      <w:pPr>
        <w:spacing w:after="0" w:line="240" w:lineRule="auto"/>
      </w:pPr>
      <w:r>
        <w:separator/>
      </w:r>
    </w:p>
  </w:endnote>
  <w:endnote w:type="continuationSeparator" w:id="0">
    <w:p w14:paraId="2DAD8E53" w14:textId="77777777" w:rsidR="004B5500" w:rsidRDefault="004B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568620"/>
      <w:docPartObj>
        <w:docPartGallery w:val="Page Numbers (Bottom of Page)"/>
        <w:docPartUnique/>
      </w:docPartObj>
    </w:sdtPr>
    <w:sdtEndPr>
      <w:rPr>
        <w:noProof/>
      </w:rPr>
    </w:sdtEndPr>
    <w:sdtContent>
      <w:p w14:paraId="61D3D3A3" w14:textId="48915085" w:rsidR="00E93BF7" w:rsidRDefault="00E93B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464565" w14:textId="6DCFAF38" w:rsidR="005C5113" w:rsidRDefault="00E93BF7">
    <w:pPr>
      <w:pStyle w:val="Footer"/>
    </w:pPr>
    <w:r>
      <w:t>51_D03</w:t>
    </w:r>
    <w:r>
      <w:tab/>
    </w:r>
    <w:r>
      <w:fldChar w:fldCharType="begin"/>
    </w:r>
    <w:r>
      <w:instrText xml:space="preserve"> DATE \@ "M/d/yyyy" </w:instrText>
    </w:r>
    <w:r>
      <w:fldChar w:fldCharType="separate"/>
    </w:r>
    <w:r>
      <w:rPr>
        <w:noProof/>
      </w:rPr>
      <w:t>9/3/2025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B59B" w14:textId="77777777" w:rsidR="004B5500" w:rsidRDefault="004B5500">
      <w:pPr>
        <w:spacing w:after="0" w:line="240" w:lineRule="auto"/>
      </w:pPr>
      <w:r>
        <w:separator/>
      </w:r>
    </w:p>
  </w:footnote>
  <w:footnote w:type="continuationSeparator" w:id="0">
    <w:p w14:paraId="185E4D25" w14:textId="77777777" w:rsidR="004B5500" w:rsidRDefault="004B5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724D" w14:textId="63D25878" w:rsidR="00C65FE2" w:rsidRDefault="00000000">
    <w:pPr>
      <w:tabs>
        <w:tab w:val="center" w:pos="4680"/>
        <w:tab w:val="right" w:pos="9360"/>
      </w:tabs>
      <w:spacing w:after="0" w:line="240" w:lineRule="auto"/>
    </w:pPr>
    <w:r>
      <w:rPr>
        <w:rFonts w:ascii="Arial" w:eastAsia="Arial" w:hAnsi="Arial" w:cs="Arial"/>
        <w:sz w:val="20"/>
        <w:szCs w:val="20"/>
      </w:rPr>
      <w:t>CATA Curricular Activities Code</w:t>
    </w:r>
    <w:r w:rsidR="004A13EE">
      <w:rPr>
        <w:rFonts w:ascii="Arial" w:eastAsia="Arial" w:hAnsi="Arial" w:cs="Arial"/>
        <w:sz w:val="20"/>
        <w:szCs w:val="20"/>
      </w:rPr>
      <w:tab/>
    </w:r>
    <w:r w:rsidR="004A13EE">
      <w:rPr>
        <w:rFonts w:ascii="Arial" w:eastAsia="Arial" w:hAnsi="Arial" w:cs="Arial"/>
        <w:sz w:val="20"/>
        <w:szCs w:val="20"/>
      </w:rPr>
      <w:tab/>
    </w:r>
    <w:r w:rsidR="004A13EE">
      <w:rPr>
        <w:rFonts w:ascii="Arial" w:eastAsia="Arial" w:hAnsi="Arial" w:cs="Arial"/>
        <w:sz w:val="20"/>
        <w:szCs w:val="20"/>
      </w:rPr>
      <w:t>Rabbit/Cavy Evaluation Knowledge</w:t>
    </w:r>
    <w:r w:rsidR="004A13EE">
      <w:rPr>
        <w:rFonts w:ascii="Arial" w:eastAsia="Arial" w:hAnsi="Arial" w:cs="Arial"/>
        <w:sz w:val="20"/>
        <w:szCs w:val="20"/>
      </w:rPr>
      <w:tab/>
    </w:r>
    <w:r w:rsidR="004A13EE">
      <w:rPr>
        <w:rFonts w:ascii="Arial" w:eastAsia="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5662" w14:textId="7179A8D2" w:rsidR="004A13EE" w:rsidRDefault="004A13EE">
    <w:pPr>
      <w:pStyle w:val="Header"/>
    </w:pPr>
    <w:r>
      <w:rPr>
        <w:rFonts w:ascii="Arial" w:eastAsia="Arial" w:hAnsi="Arial" w:cs="Arial"/>
        <w:sz w:val="20"/>
        <w:szCs w:val="20"/>
      </w:rP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3608"/>
    <w:multiLevelType w:val="multilevel"/>
    <w:tmpl w:val="3DF08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45EB7"/>
    <w:multiLevelType w:val="multilevel"/>
    <w:tmpl w:val="AC7EF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E24901"/>
    <w:multiLevelType w:val="multilevel"/>
    <w:tmpl w:val="CA62A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D43493"/>
    <w:multiLevelType w:val="multilevel"/>
    <w:tmpl w:val="51DAA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5D65FF"/>
    <w:multiLevelType w:val="multilevel"/>
    <w:tmpl w:val="4608F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D7608B"/>
    <w:multiLevelType w:val="hybridMultilevel"/>
    <w:tmpl w:val="8524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F52B8"/>
    <w:multiLevelType w:val="multilevel"/>
    <w:tmpl w:val="3A3EC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82740E"/>
    <w:multiLevelType w:val="multilevel"/>
    <w:tmpl w:val="196CB9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3880534">
    <w:abstractNumId w:val="1"/>
  </w:num>
  <w:num w:numId="2" w16cid:durableId="681476042">
    <w:abstractNumId w:val="7"/>
  </w:num>
  <w:num w:numId="3" w16cid:durableId="179901422">
    <w:abstractNumId w:val="6"/>
  </w:num>
  <w:num w:numId="4" w16cid:durableId="1431313426">
    <w:abstractNumId w:val="0"/>
  </w:num>
  <w:num w:numId="5" w16cid:durableId="1570194429">
    <w:abstractNumId w:val="2"/>
  </w:num>
  <w:num w:numId="6" w16cid:durableId="2002390355">
    <w:abstractNumId w:val="4"/>
  </w:num>
  <w:num w:numId="7" w16cid:durableId="1427383696">
    <w:abstractNumId w:val="3"/>
  </w:num>
  <w:num w:numId="8" w16cid:durableId="1595043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E2"/>
    <w:rsid w:val="000C7D1F"/>
    <w:rsid w:val="000D314D"/>
    <w:rsid w:val="004A13EE"/>
    <w:rsid w:val="004B5500"/>
    <w:rsid w:val="005C5113"/>
    <w:rsid w:val="006A2CC8"/>
    <w:rsid w:val="0079669E"/>
    <w:rsid w:val="00C65FE2"/>
    <w:rsid w:val="00E81A04"/>
    <w:rsid w:val="00E93BF7"/>
    <w:rsid w:val="00F5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07C01"/>
  <w15:docId w15:val="{98780349-428B-4442-A44B-84A00F1B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line="240" w:lineRule="auto"/>
      <w:outlineLvl w:val="1"/>
    </w:pPr>
    <w:rPr>
      <w:rFonts w:ascii="Cambria" w:eastAsia="Cambria" w:hAnsi="Cambria" w:cs="Cambria"/>
      <w:b/>
      <w:sz w:val="28"/>
      <w:szCs w:val="28"/>
    </w:rPr>
  </w:style>
  <w:style w:type="paragraph" w:styleId="Heading3">
    <w:name w:val="heading 3"/>
    <w:basedOn w:val="Normal"/>
    <w:next w:val="Normal"/>
    <w:uiPriority w:val="9"/>
    <w:semiHidden/>
    <w:unhideWhenUsed/>
    <w:qFormat/>
    <w:pPr>
      <w:keepNext/>
      <w:spacing w:before="240" w:after="60" w:line="240" w:lineRule="auto"/>
      <w:outlineLvl w:val="2"/>
    </w:pPr>
    <w:rPr>
      <w:rFonts w:ascii="Arial" w:eastAsia="Arial" w:hAnsi="Arial" w:cs="Arial"/>
      <w:b/>
    </w:rPr>
  </w:style>
  <w:style w:type="paragraph" w:styleId="Heading4">
    <w:name w:val="heading 4"/>
    <w:basedOn w:val="Normal"/>
    <w:next w:val="Normal"/>
    <w:uiPriority w:val="9"/>
    <w:semiHidden/>
    <w:unhideWhenUsed/>
    <w:qFormat/>
    <w:pPr>
      <w:keepNext/>
      <w:spacing w:before="240" w:after="60" w:line="240" w:lineRule="auto"/>
      <w:outlineLvl w:val="3"/>
    </w:pPr>
    <w:rPr>
      <w:b/>
      <w:sz w:val="28"/>
      <w:szCs w:val="28"/>
    </w:rPr>
  </w:style>
  <w:style w:type="paragraph" w:styleId="Heading5">
    <w:name w:val="heading 5"/>
    <w:basedOn w:val="Normal"/>
    <w:next w:val="Normal"/>
    <w:uiPriority w:val="9"/>
    <w:semiHidden/>
    <w:unhideWhenUsed/>
    <w:qFormat/>
    <w:pPr>
      <w:spacing w:before="240" w:after="60" w:line="240" w:lineRule="auto"/>
      <w:outlineLvl w:val="4"/>
    </w:pPr>
    <w:rPr>
      <w:b/>
      <w:i/>
      <w:sz w:val="26"/>
      <w:szCs w:val="26"/>
    </w:rPr>
  </w:style>
  <w:style w:type="paragraph" w:styleId="Heading6">
    <w:name w:val="heading 6"/>
    <w:basedOn w:val="Normal"/>
    <w:next w:val="Normal"/>
    <w:uiPriority w:val="9"/>
    <w:semiHidden/>
    <w:unhideWhenUsed/>
    <w:qFormat/>
    <w:pPr>
      <w:spacing w:before="240" w:after="6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line="240" w:lineRule="auto"/>
      <w:jc w:val="center"/>
    </w:pPr>
    <w:rPr>
      <w:rFonts w:ascii="Arial" w:eastAsia="Arial" w:hAnsi="Arial" w:cs="Arial"/>
      <w:b/>
      <w:sz w:val="32"/>
      <w:szCs w:val="32"/>
    </w:rPr>
  </w:style>
  <w:style w:type="paragraph" w:styleId="Subtitle">
    <w:name w:val="Subtitle"/>
    <w:basedOn w:val="Normal"/>
    <w:next w:val="Normal"/>
    <w:uiPriority w:val="11"/>
    <w:qFormat/>
    <w:pPr>
      <w:spacing w:after="60" w:line="240" w:lineRule="auto"/>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A1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3EE"/>
  </w:style>
  <w:style w:type="paragraph" w:styleId="Footer">
    <w:name w:val="footer"/>
    <w:basedOn w:val="Normal"/>
    <w:link w:val="FooterChar"/>
    <w:uiPriority w:val="99"/>
    <w:unhideWhenUsed/>
    <w:rsid w:val="004A1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3EE"/>
  </w:style>
  <w:style w:type="paragraph" w:styleId="ListParagraph">
    <w:name w:val="List Paragraph"/>
    <w:basedOn w:val="Normal"/>
    <w:uiPriority w:val="34"/>
    <w:qFormat/>
    <w:rsid w:val="006A2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rba.net/product/standard-of-perfectio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rba.net/showmanshi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ba.net" TargetMode="External"/><Relationship Id="rId4" Type="http://schemas.openxmlformats.org/officeDocument/2006/relationships/webSettings" Target="webSettings.xml"/><Relationship Id="rId9" Type="http://schemas.openxmlformats.org/officeDocument/2006/relationships/hyperlink" Target="https://arba.net/product/domestic-rabbit-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Cari Brown</cp:lastModifiedBy>
  <cp:revision>5</cp:revision>
  <dcterms:created xsi:type="dcterms:W3CDTF">2025-09-03T22:35:00Z</dcterms:created>
  <dcterms:modified xsi:type="dcterms:W3CDTF">2025-09-03T23:02:00Z</dcterms:modified>
</cp:coreProperties>
</file>